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p>
    <w:p>
      <w:pPr>
        <w:pStyle w:val="BodyText"/>
        <w:spacing w:before="3"/>
        <w:rPr>
          <w:rFonts w:ascii="Times New Roman"/>
          <w:b w:val="0"/>
          <w:sz w:val="15"/>
        </w:rPr>
      </w:pPr>
    </w:p>
    <w:p>
      <w:pPr>
        <w:pStyle w:val="BodyText"/>
        <w:ind w:left="2764"/>
        <w:rPr>
          <w:rFonts w:ascii="Times New Roman"/>
          <w:b w:val="0"/>
          <w:sz w:val="20"/>
        </w:rPr>
      </w:pPr>
      <w:r>
        <w:rPr>
          <w:rFonts w:ascii="Times New Roman"/>
          <w:b w:val="0"/>
          <w:sz w:val="20"/>
        </w:rPr>
        <w:drawing>
          <wp:inline distT="0" distB="0" distL="0" distR="0">
            <wp:extent cx="6968479" cy="558869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968479" cy="5588698"/>
                    </a:xfrm>
                    <a:prstGeom prst="rect">
                      <a:avLst/>
                    </a:prstGeom>
                  </pic:spPr>
                </pic:pic>
              </a:graphicData>
            </a:graphic>
          </wp:inline>
        </w:drawing>
      </w:r>
      <w:r>
        <w:rPr>
          <w:rFonts w:ascii="Times New Roman"/>
          <w:b w:val="0"/>
          <w:sz w:val="20"/>
        </w:rPr>
      </w:r>
    </w:p>
    <w:p>
      <w:pPr>
        <w:spacing w:after="0"/>
        <w:rPr>
          <w:rFonts w:ascii="Times New Roman"/>
          <w:sz w:val="20"/>
        </w:rPr>
        <w:sectPr>
          <w:type w:val="continuous"/>
          <w:pgSz w:w="16840" w:h="11910" w:orient="landscape"/>
          <w:pgMar w:top="1100" w:bottom="280" w:left="720" w:right="720"/>
        </w:sectPr>
      </w:pPr>
    </w:p>
    <w:p>
      <w:pPr>
        <w:pStyle w:val="BodyText"/>
        <w:spacing w:before="4"/>
        <w:rPr>
          <w:rFonts w:ascii="Times New Roman"/>
          <w:b w:val="0"/>
          <w:sz w:val="17"/>
        </w:rPr>
      </w:pPr>
    </w:p>
    <w:p>
      <w:pPr>
        <w:spacing w:after="0"/>
        <w:rPr>
          <w:rFonts w:ascii="Times New Roman"/>
          <w:sz w:val="17"/>
        </w:rPr>
        <w:sectPr>
          <w:pgSz w:w="16840" w:h="11910" w:orient="landscape"/>
          <w:pgMar w:top="1100" w:bottom="280" w:left="720" w:right="720"/>
        </w:sectPr>
      </w:pPr>
    </w:p>
    <w:p>
      <w:pPr>
        <w:pStyle w:val="BodyText"/>
        <w:rPr>
          <w:rFonts w:ascii="Times New Roman"/>
          <w:b w:val="0"/>
          <w:sz w:val="20"/>
        </w:rPr>
      </w:pPr>
    </w:p>
    <w:p>
      <w:pPr>
        <w:pStyle w:val="BodyText"/>
        <w:rPr>
          <w:rFonts w:ascii="Times New Roman"/>
          <w:b w:val="0"/>
          <w:sz w:val="20"/>
        </w:rPr>
      </w:pPr>
    </w:p>
    <w:p>
      <w:pPr>
        <w:pStyle w:val="BodyText"/>
        <w:spacing w:before="3"/>
        <w:rPr>
          <w:rFonts w:ascii="Times New Roman"/>
          <w:b w:val="0"/>
          <w:sz w:val="14"/>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
        <w:gridCol w:w="1622"/>
        <w:gridCol w:w="861"/>
        <w:gridCol w:w="863"/>
        <w:gridCol w:w="1062"/>
        <w:gridCol w:w="847"/>
        <w:gridCol w:w="822"/>
        <w:gridCol w:w="762"/>
        <w:gridCol w:w="971"/>
        <w:gridCol w:w="825"/>
        <w:gridCol w:w="2716"/>
        <w:gridCol w:w="1070"/>
        <w:gridCol w:w="1218"/>
        <w:gridCol w:w="1115"/>
      </w:tblGrid>
      <w:tr>
        <w:trPr>
          <w:trHeight w:val="388" w:hRule="atLeast"/>
        </w:trPr>
        <w:tc>
          <w:tcPr>
            <w:tcW w:w="398" w:type="dxa"/>
            <w:vMerge w:val="restart"/>
          </w:tcPr>
          <w:p>
            <w:pPr>
              <w:pStyle w:val="TableParagraph"/>
              <w:spacing w:before="2"/>
              <w:rPr>
                <w:rFonts w:ascii="Times New Roman"/>
                <w:sz w:val="19"/>
              </w:rPr>
            </w:pPr>
          </w:p>
          <w:p>
            <w:pPr>
              <w:pStyle w:val="TableParagraph"/>
              <w:spacing w:line="324" w:lineRule="auto"/>
              <w:ind w:left="107" w:right="8"/>
              <w:rPr>
                <w:sz w:val="18"/>
              </w:rPr>
            </w:pPr>
            <w:r>
              <w:rPr>
                <w:sz w:val="18"/>
              </w:rPr>
              <w:t>序号 </w:t>
            </w:r>
          </w:p>
        </w:tc>
        <w:tc>
          <w:tcPr>
            <w:tcW w:w="1622" w:type="dxa"/>
            <w:vMerge w:val="restart"/>
          </w:tcPr>
          <w:p>
            <w:pPr>
              <w:pStyle w:val="TableParagraph"/>
              <w:spacing w:before="2"/>
              <w:rPr>
                <w:rFonts w:ascii="Times New Roman"/>
                <w:sz w:val="19"/>
              </w:rPr>
            </w:pPr>
          </w:p>
          <w:p>
            <w:pPr>
              <w:pStyle w:val="TableParagraph"/>
              <w:spacing w:line="324" w:lineRule="auto"/>
              <w:ind w:left="451" w:right="348" w:firstLine="180"/>
              <w:rPr>
                <w:sz w:val="18"/>
              </w:rPr>
            </w:pPr>
            <w:r>
              <w:rPr>
                <w:sz w:val="18"/>
              </w:rPr>
              <w:t>评 价 项目名称 </w:t>
            </w:r>
          </w:p>
        </w:tc>
        <w:tc>
          <w:tcPr>
            <w:tcW w:w="861" w:type="dxa"/>
            <w:vMerge w:val="restart"/>
          </w:tcPr>
          <w:p>
            <w:pPr>
              <w:pStyle w:val="TableParagraph"/>
              <w:rPr>
                <w:rFonts w:ascii="Times New Roman"/>
                <w:sz w:val="18"/>
              </w:rPr>
            </w:pPr>
          </w:p>
          <w:p>
            <w:pPr>
              <w:pStyle w:val="TableParagraph"/>
              <w:spacing w:before="8"/>
              <w:rPr>
                <w:rFonts w:ascii="Times New Roman"/>
                <w:sz w:val="14"/>
              </w:rPr>
            </w:pPr>
          </w:p>
          <w:p>
            <w:pPr>
              <w:pStyle w:val="TableParagraph"/>
              <w:ind w:left="116"/>
              <w:rPr>
                <w:sz w:val="18"/>
              </w:rPr>
            </w:pPr>
            <w:r>
              <w:rPr>
                <w:sz w:val="18"/>
              </w:rPr>
              <w:t>简 介 </w:t>
            </w:r>
          </w:p>
        </w:tc>
        <w:tc>
          <w:tcPr>
            <w:tcW w:w="863" w:type="dxa"/>
            <w:vMerge w:val="restart"/>
          </w:tcPr>
          <w:p>
            <w:pPr>
              <w:pStyle w:val="TableParagraph"/>
              <w:spacing w:before="2"/>
              <w:rPr>
                <w:rFonts w:ascii="Times New Roman"/>
                <w:sz w:val="19"/>
              </w:rPr>
            </w:pPr>
          </w:p>
          <w:p>
            <w:pPr>
              <w:pStyle w:val="TableParagraph"/>
              <w:spacing w:line="324" w:lineRule="auto"/>
              <w:ind w:left="162" w:right="58"/>
              <w:rPr>
                <w:sz w:val="18"/>
              </w:rPr>
            </w:pPr>
            <w:r>
              <w:rPr>
                <w:sz w:val="18"/>
              </w:rPr>
              <w:t>技  术负责人 </w:t>
            </w:r>
          </w:p>
        </w:tc>
        <w:tc>
          <w:tcPr>
            <w:tcW w:w="1062" w:type="dxa"/>
            <w:vMerge w:val="restart"/>
          </w:tcPr>
          <w:p>
            <w:pPr>
              <w:pStyle w:val="TableParagraph"/>
              <w:spacing w:before="2"/>
              <w:rPr>
                <w:rFonts w:ascii="Times New Roman"/>
                <w:sz w:val="19"/>
              </w:rPr>
            </w:pPr>
          </w:p>
          <w:p>
            <w:pPr>
              <w:pStyle w:val="TableParagraph"/>
              <w:spacing w:line="324" w:lineRule="auto"/>
              <w:ind w:left="264" w:right="68" w:hanging="92"/>
              <w:rPr>
                <w:sz w:val="18"/>
              </w:rPr>
            </w:pPr>
            <w:r>
              <w:rPr>
                <w:sz w:val="18"/>
              </w:rPr>
              <w:t>过程控制负责人 </w:t>
            </w:r>
          </w:p>
        </w:tc>
        <w:tc>
          <w:tcPr>
            <w:tcW w:w="847" w:type="dxa"/>
            <w:vMerge w:val="restart"/>
          </w:tcPr>
          <w:p>
            <w:pPr>
              <w:pStyle w:val="TableParagraph"/>
              <w:spacing w:before="2"/>
              <w:rPr>
                <w:rFonts w:ascii="Times New Roman"/>
                <w:sz w:val="19"/>
              </w:rPr>
            </w:pPr>
          </w:p>
          <w:p>
            <w:pPr>
              <w:pStyle w:val="TableParagraph"/>
              <w:spacing w:line="324" w:lineRule="auto"/>
              <w:ind w:left="157" w:right="48"/>
              <w:rPr>
                <w:sz w:val="18"/>
              </w:rPr>
            </w:pPr>
            <w:r>
              <w:rPr>
                <w:sz w:val="18"/>
              </w:rPr>
              <w:t>报  告编制人 </w:t>
            </w:r>
          </w:p>
        </w:tc>
        <w:tc>
          <w:tcPr>
            <w:tcW w:w="822" w:type="dxa"/>
            <w:vMerge w:val="restart"/>
          </w:tcPr>
          <w:p>
            <w:pPr>
              <w:pStyle w:val="TableParagraph"/>
              <w:spacing w:before="2"/>
              <w:rPr>
                <w:rFonts w:ascii="Times New Roman"/>
                <w:sz w:val="19"/>
              </w:rPr>
            </w:pPr>
          </w:p>
          <w:p>
            <w:pPr>
              <w:pStyle w:val="TableParagraph"/>
              <w:spacing w:line="324" w:lineRule="auto"/>
              <w:ind w:left="146" w:right="33"/>
              <w:rPr>
                <w:sz w:val="18"/>
              </w:rPr>
            </w:pPr>
            <w:r>
              <w:rPr>
                <w:sz w:val="18"/>
              </w:rPr>
              <w:t>报  告审核人 </w:t>
            </w:r>
          </w:p>
        </w:tc>
        <w:tc>
          <w:tcPr>
            <w:tcW w:w="5274" w:type="dxa"/>
            <w:gridSpan w:val="4"/>
          </w:tcPr>
          <w:p>
            <w:pPr>
              <w:pStyle w:val="TableParagraph"/>
              <w:spacing w:before="79"/>
              <w:ind w:left="2172" w:right="2061"/>
              <w:jc w:val="center"/>
              <w:rPr>
                <w:sz w:val="18"/>
              </w:rPr>
            </w:pPr>
            <w:r>
              <w:rPr>
                <w:sz w:val="18"/>
              </w:rPr>
              <w:t>评 价 人 员 </w:t>
            </w:r>
          </w:p>
        </w:tc>
        <w:tc>
          <w:tcPr>
            <w:tcW w:w="1070" w:type="dxa"/>
            <w:vMerge w:val="restart"/>
          </w:tcPr>
          <w:p>
            <w:pPr>
              <w:pStyle w:val="TableParagraph"/>
              <w:spacing w:before="2"/>
              <w:rPr>
                <w:rFonts w:ascii="Times New Roman"/>
                <w:sz w:val="19"/>
              </w:rPr>
            </w:pPr>
          </w:p>
          <w:p>
            <w:pPr>
              <w:pStyle w:val="TableParagraph"/>
              <w:spacing w:line="324" w:lineRule="auto"/>
              <w:ind w:left="319" w:right="196"/>
              <w:rPr>
                <w:sz w:val="18"/>
              </w:rPr>
            </w:pPr>
            <w:r>
              <w:rPr>
                <w:sz w:val="18"/>
              </w:rPr>
              <w:t>技 术专 家 </w:t>
            </w:r>
          </w:p>
        </w:tc>
        <w:tc>
          <w:tcPr>
            <w:tcW w:w="1218" w:type="dxa"/>
            <w:vMerge w:val="restart"/>
          </w:tcPr>
          <w:p>
            <w:pPr>
              <w:pStyle w:val="TableParagraph"/>
              <w:spacing w:before="2"/>
              <w:rPr>
                <w:rFonts w:ascii="Times New Roman"/>
                <w:sz w:val="19"/>
              </w:rPr>
            </w:pPr>
          </w:p>
          <w:p>
            <w:pPr>
              <w:pStyle w:val="TableParagraph"/>
              <w:spacing w:line="324" w:lineRule="auto"/>
              <w:ind w:left="260" w:right="135"/>
              <w:rPr>
                <w:sz w:val="18"/>
              </w:rPr>
            </w:pPr>
            <w:r>
              <w:rPr>
                <w:sz w:val="18"/>
              </w:rPr>
              <w:t>评价报告提交时间 </w:t>
            </w:r>
          </w:p>
        </w:tc>
        <w:tc>
          <w:tcPr>
            <w:tcW w:w="1115" w:type="dxa"/>
            <w:vMerge w:val="restart"/>
          </w:tcPr>
          <w:p>
            <w:pPr>
              <w:pStyle w:val="TableParagraph"/>
              <w:spacing w:before="2"/>
              <w:rPr>
                <w:rFonts w:ascii="Times New Roman"/>
                <w:sz w:val="19"/>
              </w:rPr>
            </w:pPr>
          </w:p>
          <w:p>
            <w:pPr>
              <w:pStyle w:val="TableParagraph"/>
              <w:spacing w:line="324" w:lineRule="auto"/>
              <w:ind w:left="208" w:right="84"/>
              <w:rPr>
                <w:sz w:val="18"/>
              </w:rPr>
            </w:pPr>
            <w:r>
              <w:rPr>
                <w:sz w:val="18"/>
              </w:rPr>
              <w:t>现    场工作时间 </w:t>
            </w:r>
          </w:p>
        </w:tc>
      </w:tr>
      <w:tr>
        <w:trPr>
          <w:trHeight w:val="582"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7" w:type="dxa"/>
            <w:vMerge/>
            <w:tcBorders>
              <w:top w:val="nil"/>
            </w:tcBorders>
          </w:tcPr>
          <w:p>
            <w:pPr>
              <w:rPr>
                <w:sz w:val="2"/>
                <w:szCs w:val="2"/>
              </w:rPr>
            </w:pPr>
          </w:p>
        </w:tc>
        <w:tc>
          <w:tcPr>
            <w:tcW w:w="822" w:type="dxa"/>
            <w:vMerge/>
            <w:tcBorders>
              <w:top w:val="nil"/>
            </w:tcBorders>
          </w:tcPr>
          <w:p>
            <w:pPr>
              <w:rPr>
                <w:sz w:val="2"/>
                <w:szCs w:val="2"/>
              </w:rPr>
            </w:pPr>
          </w:p>
        </w:tc>
        <w:tc>
          <w:tcPr>
            <w:tcW w:w="762" w:type="dxa"/>
          </w:tcPr>
          <w:p>
            <w:pPr>
              <w:pStyle w:val="TableParagraph"/>
              <w:spacing w:line="228" w:lineRule="auto" w:before="78"/>
              <w:ind w:left="116" w:right="3" w:firstLine="88"/>
              <w:rPr>
                <w:sz w:val="18"/>
              </w:rPr>
            </w:pPr>
            <w:r>
              <w:rPr>
                <w:sz w:val="18"/>
              </w:rPr>
              <w:t>安 全 评价师 </w:t>
            </w:r>
          </w:p>
        </w:tc>
        <w:tc>
          <w:tcPr>
            <w:tcW w:w="971" w:type="dxa"/>
          </w:tcPr>
          <w:p>
            <w:pPr>
              <w:pStyle w:val="TableParagraph"/>
              <w:spacing w:line="228" w:lineRule="auto" w:before="78"/>
              <w:ind w:left="220" w:right="19" w:hanging="92"/>
              <w:rPr>
                <w:sz w:val="18"/>
              </w:rPr>
            </w:pPr>
            <w:r>
              <w:rPr>
                <w:sz w:val="18"/>
              </w:rPr>
              <w:t>注册安全工程师 </w:t>
            </w:r>
          </w:p>
        </w:tc>
        <w:tc>
          <w:tcPr>
            <w:tcW w:w="825" w:type="dxa"/>
          </w:tcPr>
          <w:p>
            <w:pPr>
              <w:pStyle w:val="TableParagraph"/>
              <w:spacing w:before="4"/>
              <w:rPr>
                <w:rFonts w:ascii="Times New Roman"/>
                <w:sz w:val="15"/>
              </w:rPr>
            </w:pPr>
          </w:p>
          <w:p>
            <w:pPr>
              <w:pStyle w:val="TableParagraph"/>
              <w:spacing w:before="1"/>
              <w:ind w:left="219" w:right="105"/>
              <w:jc w:val="center"/>
              <w:rPr>
                <w:sz w:val="18"/>
              </w:rPr>
            </w:pPr>
            <w:r>
              <w:rPr>
                <w:sz w:val="18"/>
              </w:rPr>
              <w:t>其 它 </w:t>
            </w:r>
          </w:p>
        </w:tc>
        <w:tc>
          <w:tcPr>
            <w:tcW w:w="2716" w:type="dxa"/>
          </w:tcPr>
          <w:p>
            <w:pPr>
              <w:pStyle w:val="TableParagraph"/>
              <w:spacing w:before="4"/>
              <w:rPr>
                <w:rFonts w:ascii="Times New Roman"/>
                <w:sz w:val="15"/>
              </w:rPr>
            </w:pPr>
          </w:p>
          <w:p>
            <w:pPr>
              <w:pStyle w:val="TableParagraph"/>
              <w:spacing w:before="1"/>
              <w:ind w:left="1166" w:right="1050"/>
              <w:jc w:val="center"/>
              <w:rPr>
                <w:sz w:val="18"/>
              </w:rPr>
            </w:pPr>
            <w:r>
              <w:rPr>
                <w:sz w:val="18"/>
              </w:rPr>
              <w:t>职 责 </w:t>
            </w:r>
          </w:p>
        </w:tc>
        <w:tc>
          <w:tcPr>
            <w:tcW w:w="1070" w:type="dxa"/>
            <w:vMerge/>
            <w:tcBorders>
              <w:top w:val="nil"/>
            </w:tcBorders>
          </w:tcPr>
          <w:p>
            <w:pPr>
              <w:rPr>
                <w:sz w:val="2"/>
                <w:szCs w:val="2"/>
              </w:rPr>
            </w:pPr>
          </w:p>
        </w:tc>
        <w:tc>
          <w:tcPr>
            <w:tcW w:w="1218" w:type="dxa"/>
            <w:vMerge/>
            <w:tcBorders>
              <w:top w:val="nil"/>
            </w:tcBorders>
          </w:tcPr>
          <w:p>
            <w:pPr>
              <w:rPr>
                <w:sz w:val="2"/>
                <w:szCs w:val="2"/>
              </w:rPr>
            </w:pPr>
          </w:p>
        </w:tc>
        <w:tc>
          <w:tcPr>
            <w:tcW w:w="1115" w:type="dxa"/>
            <w:vMerge/>
            <w:tcBorders>
              <w:top w:val="nil"/>
            </w:tcBorders>
          </w:tcPr>
          <w:p>
            <w:pPr>
              <w:rPr>
                <w:sz w:val="2"/>
                <w:szCs w:val="2"/>
              </w:rPr>
            </w:pPr>
          </w:p>
        </w:tc>
      </w:tr>
      <w:tr>
        <w:trPr>
          <w:trHeight w:val="212" w:hRule="atLeast"/>
        </w:trPr>
        <w:tc>
          <w:tcPr>
            <w:tcW w:w="398" w:type="dxa"/>
            <w:tcBorders>
              <w:bottom w:val="nil"/>
            </w:tcBorders>
          </w:tcPr>
          <w:p>
            <w:pPr>
              <w:pStyle w:val="TableParagraph"/>
              <w:rPr>
                <w:rFonts w:ascii="Times New Roman"/>
                <w:sz w:val="14"/>
              </w:rPr>
            </w:pPr>
          </w:p>
        </w:tc>
        <w:tc>
          <w:tcPr>
            <w:tcW w:w="1622" w:type="dxa"/>
            <w:tcBorders>
              <w:bottom w:val="nil"/>
            </w:tcBorders>
          </w:tcPr>
          <w:p>
            <w:pPr>
              <w:pStyle w:val="TableParagraph"/>
              <w:rPr>
                <w:rFonts w:ascii="Times New Roman"/>
                <w:sz w:val="14"/>
              </w:rPr>
            </w:pPr>
          </w:p>
        </w:tc>
        <w:tc>
          <w:tcPr>
            <w:tcW w:w="861"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6"/>
              </w:rPr>
            </w:pPr>
          </w:p>
          <w:p>
            <w:pPr>
              <w:pStyle w:val="TableParagraph"/>
              <w:spacing w:line="324" w:lineRule="auto"/>
              <w:ind w:left="108" w:right="94" w:firstLine="87"/>
              <w:jc w:val="center"/>
              <w:rPr>
                <w:sz w:val="18"/>
              </w:rPr>
            </w:pPr>
            <w:r>
              <w:rPr>
                <w:sz w:val="18"/>
              </w:rPr>
              <w:t>安 全 验 收 </w:t>
            </w:r>
            <w:r>
              <w:rPr>
                <w:spacing w:val="-38"/>
                <w:sz w:val="18"/>
              </w:rPr>
              <w:t>评价</w:t>
            </w:r>
            <w:r>
              <w:rPr>
                <w:sz w:val="18"/>
              </w:rPr>
              <w:t>（</w:t>
            </w:r>
            <w:r>
              <w:rPr>
                <w:spacing w:val="-16"/>
                <w:sz w:val="18"/>
              </w:rPr>
              <w:t>煤</w:t>
            </w:r>
            <w:r>
              <w:rPr>
                <w:spacing w:val="-23"/>
                <w:sz w:val="18"/>
              </w:rPr>
              <w:t>科 </w:t>
            </w:r>
            <w:r>
              <w:rPr>
                <w:sz w:val="18"/>
              </w:rPr>
              <w:t>2023</w:t>
            </w:r>
          </w:p>
          <w:p>
            <w:pPr>
              <w:pStyle w:val="TableParagraph"/>
              <w:spacing w:before="4"/>
              <w:ind w:left="140" w:right="130"/>
              <w:jc w:val="center"/>
              <w:rPr>
                <w:sz w:val="18"/>
              </w:rPr>
            </w:pPr>
            <w:r>
              <w:rPr>
                <w:sz w:val="18"/>
              </w:rPr>
              <w:t>验收</w:t>
            </w:r>
          </w:p>
          <w:p>
            <w:pPr>
              <w:pStyle w:val="TableParagraph"/>
              <w:spacing w:before="81"/>
              <w:ind w:left="230" w:right="130"/>
              <w:jc w:val="center"/>
              <w:rPr>
                <w:sz w:val="18"/>
              </w:rPr>
            </w:pPr>
            <w:r>
              <w:rPr>
                <w:sz w:val="18"/>
              </w:rPr>
              <w:t>002） </w:t>
            </w:r>
          </w:p>
        </w:tc>
        <w:tc>
          <w:tcPr>
            <w:tcW w:w="863" w:type="dxa"/>
            <w:tcBorders>
              <w:bottom w:val="nil"/>
            </w:tcBorders>
          </w:tcPr>
          <w:p>
            <w:pPr>
              <w:pStyle w:val="TableParagraph"/>
              <w:rPr>
                <w:rFonts w:ascii="Times New Roman"/>
                <w:sz w:val="14"/>
              </w:rPr>
            </w:pPr>
          </w:p>
        </w:tc>
        <w:tc>
          <w:tcPr>
            <w:tcW w:w="1062" w:type="dxa"/>
            <w:tcBorders>
              <w:bottom w:val="nil"/>
            </w:tcBorders>
          </w:tcPr>
          <w:p>
            <w:pPr>
              <w:pStyle w:val="TableParagraph"/>
              <w:rPr>
                <w:rFonts w:ascii="Times New Roman"/>
                <w:sz w:val="14"/>
              </w:rPr>
            </w:pPr>
          </w:p>
        </w:tc>
        <w:tc>
          <w:tcPr>
            <w:tcW w:w="847" w:type="dxa"/>
            <w:tcBorders>
              <w:bottom w:val="nil"/>
            </w:tcBorders>
          </w:tcPr>
          <w:p>
            <w:pPr>
              <w:pStyle w:val="TableParagraph"/>
              <w:rPr>
                <w:rFonts w:ascii="Times New Roman"/>
                <w:sz w:val="14"/>
              </w:rPr>
            </w:pPr>
          </w:p>
        </w:tc>
        <w:tc>
          <w:tcPr>
            <w:tcW w:w="822" w:type="dxa"/>
            <w:tcBorders>
              <w:bottom w:val="nil"/>
            </w:tcBorders>
          </w:tcPr>
          <w:p>
            <w:pPr>
              <w:pStyle w:val="TableParagraph"/>
              <w:rPr>
                <w:rFonts w:ascii="Times New Roman"/>
                <w:sz w:val="14"/>
              </w:rPr>
            </w:pPr>
          </w:p>
        </w:tc>
        <w:tc>
          <w:tcPr>
            <w:tcW w:w="762" w:type="dxa"/>
            <w:tcBorders>
              <w:bottom w:val="nil"/>
            </w:tcBorders>
          </w:tcPr>
          <w:p>
            <w:pPr>
              <w:pStyle w:val="TableParagraph"/>
              <w:rPr>
                <w:rFonts w:ascii="Times New Roman"/>
                <w:sz w:val="14"/>
              </w:rPr>
            </w:pPr>
          </w:p>
        </w:tc>
        <w:tc>
          <w:tcPr>
            <w:tcW w:w="971" w:type="dxa"/>
            <w:tcBorders>
              <w:bottom w:val="nil"/>
            </w:tcBorders>
          </w:tcPr>
          <w:p>
            <w:pPr>
              <w:pStyle w:val="TableParagraph"/>
              <w:rPr>
                <w:rFonts w:ascii="Times New Roman"/>
                <w:sz w:val="14"/>
              </w:rPr>
            </w:pPr>
          </w:p>
        </w:tc>
        <w:tc>
          <w:tcPr>
            <w:tcW w:w="825" w:type="dxa"/>
            <w:tcBorders>
              <w:bottom w:val="nil"/>
            </w:tcBorders>
          </w:tcPr>
          <w:p>
            <w:pPr>
              <w:pStyle w:val="TableParagraph"/>
              <w:rPr>
                <w:rFonts w:ascii="Times New Roman"/>
                <w:sz w:val="14"/>
              </w:rPr>
            </w:pPr>
          </w:p>
        </w:tc>
        <w:tc>
          <w:tcPr>
            <w:tcW w:w="2716" w:type="dxa"/>
            <w:tcBorders>
              <w:bottom w:val="nil"/>
            </w:tcBorders>
          </w:tcPr>
          <w:p>
            <w:pPr>
              <w:pStyle w:val="TableParagraph"/>
              <w:spacing w:line="190" w:lineRule="exact" w:before="2"/>
              <w:ind w:left="116" w:right="-15"/>
              <w:rPr>
                <w:sz w:val="18"/>
              </w:rPr>
            </w:pPr>
            <w:r>
              <w:rPr>
                <w:spacing w:val="-11"/>
                <w:sz w:val="18"/>
              </w:rPr>
              <w:t>项目组长。矿井通风、瓦斯防治、</w:t>
            </w:r>
          </w:p>
        </w:tc>
        <w:tc>
          <w:tcPr>
            <w:tcW w:w="1070" w:type="dxa"/>
            <w:tcBorders>
              <w:bottom w:val="nil"/>
            </w:tcBorders>
          </w:tcPr>
          <w:p>
            <w:pPr>
              <w:pStyle w:val="TableParagraph"/>
              <w:rPr>
                <w:rFonts w:ascii="Times New Roman"/>
                <w:sz w:val="14"/>
              </w:rPr>
            </w:pPr>
          </w:p>
        </w:tc>
        <w:tc>
          <w:tcPr>
            <w:tcW w:w="1218" w:type="dxa"/>
            <w:tcBorders>
              <w:bottom w:val="nil"/>
            </w:tcBorders>
          </w:tcPr>
          <w:p>
            <w:pPr>
              <w:pStyle w:val="TableParagraph"/>
              <w:rPr>
                <w:rFonts w:ascii="Times New Roman"/>
                <w:sz w:val="14"/>
              </w:rPr>
            </w:pPr>
          </w:p>
        </w:tc>
        <w:tc>
          <w:tcPr>
            <w:tcW w:w="1115" w:type="dxa"/>
            <w:tcBorders>
              <w:bottom w:val="nil"/>
            </w:tcBorders>
          </w:tcPr>
          <w:p>
            <w:pPr>
              <w:pStyle w:val="TableParagraph"/>
              <w:rPr>
                <w:rFonts w:ascii="Times New Roman"/>
                <w:sz w:val="14"/>
              </w:rPr>
            </w:pPr>
          </w:p>
        </w:tc>
      </w:tr>
      <w:tr>
        <w:trPr>
          <w:trHeight w:val="390"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7" w:type="dxa"/>
            <w:tcBorders>
              <w:top w:val="nil"/>
              <w:bottom w:val="nil"/>
            </w:tcBorders>
          </w:tcPr>
          <w:p>
            <w:pPr>
              <w:pStyle w:val="TableParagraph"/>
              <w:rPr>
                <w:rFonts w:ascii="Times New Roman"/>
                <w:sz w:val="18"/>
              </w:rPr>
            </w:pPr>
          </w:p>
        </w:tc>
        <w:tc>
          <w:tcPr>
            <w:tcW w:w="822" w:type="dxa"/>
            <w:tcBorders>
              <w:top w:val="nil"/>
              <w:bottom w:val="nil"/>
            </w:tcBorders>
          </w:tcPr>
          <w:p>
            <w:pPr>
              <w:pStyle w:val="TableParagraph"/>
              <w:rPr>
                <w:rFonts w:ascii="Times New Roman"/>
                <w:sz w:val="18"/>
              </w:rPr>
            </w:pPr>
          </w:p>
        </w:tc>
        <w:tc>
          <w:tcPr>
            <w:tcW w:w="762" w:type="dxa"/>
            <w:tcBorders>
              <w:top w:val="nil"/>
              <w:bottom w:val="nil"/>
            </w:tcBorders>
          </w:tcPr>
          <w:p>
            <w:pPr>
              <w:pStyle w:val="TableParagraph"/>
              <w:spacing w:before="85"/>
              <w:ind w:right="3"/>
              <w:jc w:val="right"/>
              <w:rPr>
                <w:sz w:val="18"/>
              </w:rPr>
            </w:pPr>
            <w:r>
              <w:rPr>
                <w:sz w:val="18"/>
              </w:rPr>
              <w:t>樊 睇 </w:t>
            </w:r>
          </w:p>
        </w:tc>
        <w:tc>
          <w:tcPr>
            <w:tcW w:w="971" w:type="dxa"/>
            <w:tcBorders>
              <w:top w:val="nil"/>
              <w:bottom w:val="nil"/>
            </w:tcBorders>
          </w:tcPr>
          <w:p>
            <w:pPr>
              <w:pStyle w:val="TableParagraph"/>
              <w:spacing w:before="85"/>
              <w:ind w:right="108"/>
              <w:jc w:val="right"/>
              <w:rPr>
                <w:sz w:val="18"/>
              </w:rPr>
            </w:pPr>
            <w:r>
              <w:rPr>
                <w:sz w:val="18"/>
              </w:rPr>
              <w:t>樊 睇 </w:t>
            </w:r>
          </w:p>
        </w:tc>
        <w:tc>
          <w:tcPr>
            <w:tcW w:w="825" w:type="dxa"/>
            <w:tcBorders>
              <w:top w:val="nil"/>
              <w:bottom w:val="nil"/>
            </w:tcBorders>
          </w:tcPr>
          <w:p>
            <w:pPr>
              <w:pStyle w:val="TableParagraph"/>
              <w:spacing w:before="85"/>
              <w:ind w:left="219" w:right="102"/>
              <w:jc w:val="center"/>
              <w:rPr>
                <w:sz w:val="18"/>
              </w:rPr>
            </w:pPr>
            <w:r>
              <w:rPr>
                <w:sz w:val="18"/>
              </w:rPr>
              <w:t>/ </w:t>
            </w:r>
          </w:p>
        </w:tc>
        <w:tc>
          <w:tcPr>
            <w:tcW w:w="2716" w:type="dxa"/>
            <w:tcBorders>
              <w:top w:val="nil"/>
              <w:bottom w:val="nil"/>
            </w:tcBorders>
          </w:tcPr>
          <w:p>
            <w:pPr>
              <w:pStyle w:val="TableParagraph"/>
              <w:spacing w:line="195" w:lineRule="exact"/>
              <w:ind w:left="116"/>
              <w:rPr>
                <w:sz w:val="18"/>
              </w:rPr>
            </w:pPr>
            <w:r>
              <w:rPr>
                <w:spacing w:val="-4"/>
                <w:sz w:val="18"/>
              </w:rPr>
              <w:t>监测监控、人员定位系统现场勘</w:t>
            </w:r>
          </w:p>
          <w:p>
            <w:pPr>
              <w:pStyle w:val="TableParagraph"/>
              <w:spacing w:line="175" w:lineRule="exact"/>
              <w:ind w:left="116"/>
              <w:rPr>
                <w:sz w:val="18"/>
              </w:rPr>
            </w:pPr>
            <w:r>
              <w:rPr>
                <w:spacing w:val="-3"/>
                <w:sz w:val="18"/>
              </w:rPr>
              <w:t>验评价及报告编制。评价报告汇</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219" w:hRule="atLeast"/>
        </w:trPr>
        <w:tc>
          <w:tcPr>
            <w:tcW w:w="398" w:type="dxa"/>
            <w:tcBorders>
              <w:top w:val="nil"/>
              <w:bottom w:val="nil"/>
            </w:tcBorders>
          </w:tcPr>
          <w:p>
            <w:pPr>
              <w:pStyle w:val="TableParagraph"/>
              <w:rPr>
                <w:rFonts w:ascii="Times New Roman"/>
                <w:sz w:val="14"/>
              </w:rPr>
            </w:pPr>
          </w:p>
        </w:tc>
        <w:tc>
          <w:tcPr>
            <w:tcW w:w="1622" w:type="dxa"/>
            <w:tcBorders>
              <w:top w:val="nil"/>
              <w:bottom w:val="nil"/>
            </w:tcBorders>
          </w:tcPr>
          <w:p>
            <w:pPr>
              <w:pStyle w:val="TableParagraph"/>
              <w:rPr>
                <w:rFonts w:ascii="Times New Roman"/>
                <w:sz w:val="14"/>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4"/>
              </w:rPr>
            </w:pPr>
          </w:p>
        </w:tc>
        <w:tc>
          <w:tcPr>
            <w:tcW w:w="1062" w:type="dxa"/>
            <w:tcBorders>
              <w:top w:val="nil"/>
              <w:bottom w:val="nil"/>
            </w:tcBorders>
          </w:tcPr>
          <w:p>
            <w:pPr>
              <w:pStyle w:val="TableParagraph"/>
              <w:rPr>
                <w:rFonts w:ascii="Times New Roman"/>
                <w:sz w:val="14"/>
              </w:rPr>
            </w:pPr>
          </w:p>
        </w:tc>
        <w:tc>
          <w:tcPr>
            <w:tcW w:w="847" w:type="dxa"/>
            <w:tcBorders>
              <w:top w:val="nil"/>
              <w:bottom w:val="nil"/>
            </w:tcBorders>
          </w:tcPr>
          <w:p>
            <w:pPr>
              <w:pStyle w:val="TableParagraph"/>
              <w:rPr>
                <w:rFonts w:ascii="Times New Roman"/>
                <w:sz w:val="14"/>
              </w:rPr>
            </w:pPr>
          </w:p>
        </w:tc>
        <w:tc>
          <w:tcPr>
            <w:tcW w:w="822" w:type="dxa"/>
            <w:tcBorders>
              <w:top w:val="nil"/>
              <w:bottom w:val="nil"/>
            </w:tcBorders>
          </w:tcPr>
          <w:p>
            <w:pPr>
              <w:pStyle w:val="TableParagraph"/>
              <w:rPr>
                <w:rFonts w:ascii="Times New Roman"/>
                <w:sz w:val="14"/>
              </w:rPr>
            </w:pPr>
          </w:p>
        </w:tc>
        <w:tc>
          <w:tcPr>
            <w:tcW w:w="762" w:type="dxa"/>
            <w:tcBorders>
              <w:top w:val="nil"/>
            </w:tcBorders>
          </w:tcPr>
          <w:p>
            <w:pPr>
              <w:pStyle w:val="TableParagraph"/>
              <w:rPr>
                <w:rFonts w:ascii="Times New Roman"/>
                <w:sz w:val="14"/>
              </w:rPr>
            </w:pPr>
          </w:p>
        </w:tc>
        <w:tc>
          <w:tcPr>
            <w:tcW w:w="971" w:type="dxa"/>
            <w:tcBorders>
              <w:top w:val="nil"/>
            </w:tcBorders>
          </w:tcPr>
          <w:p>
            <w:pPr>
              <w:pStyle w:val="TableParagraph"/>
              <w:rPr>
                <w:rFonts w:ascii="Times New Roman"/>
                <w:sz w:val="14"/>
              </w:rPr>
            </w:pPr>
          </w:p>
        </w:tc>
        <w:tc>
          <w:tcPr>
            <w:tcW w:w="825" w:type="dxa"/>
            <w:tcBorders>
              <w:top w:val="nil"/>
            </w:tcBorders>
          </w:tcPr>
          <w:p>
            <w:pPr>
              <w:pStyle w:val="TableParagraph"/>
              <w:rPr>
                <w:rFonts w:ascii="Times New Roman"/>
                <w:sz w:val="14"/>
              </w:rPr>
            </w:pPr>
          </w:p>
        </w:tc>
        <w:tc>
          <w:tcPr>
            <w:tcW w:w="2716" w:type="dxa"/>
            <w:tcBorders>
              <w:top w:val="nil"/>
            </w:tcBorders>
          </w:tcPr>
          <w:p>
            <w:pPr>
              <w:pStyle w:val="TableParagraph"/>
              <w:spacing w:line="199" w:lineRule="exact"/>
              <w:ind w:left="116"/>
              <w:rPr>
                <w:sz w:val="18"/>
              </w:rPr>
            </w:pPr>
            <w:r>
              <w:rPr>
                <w:sz w:val="18"/>
              </w:rPr>
              <w:t>总编制；资料收集及移交。 </w:t>
            </w:r>
          </w:p>
        </w:tc>
        <w:tc>
          <w:tcPr>
            <w:tcW w:w="1070" w:type="dxa"/>
            <w:tcBorders>
              <w:top w:val="nil"/>
              <w:bottom w:val="nil"/>
            </w:tcBorders>
          </w:tcPr>
          <w:p>
            <w:pPr>
              <w:pStyle w:val="TableParagraph"/>
              <w:rPr>
                <w:rFonts w:ascii="Times New Roman"/>
                <w:sz w:val="14"/>
              </w:rPr>
            </w:pPr>
          </w:p>
        </w:tc>
        <w:tc>
          <w:tcPr>
            <w:tcW w:w="1218" w:type="dxa"/>
            <w:tcBorders>
              <w:top w:val="nil"/>
              <w:bottom w:val="nil"/>
            </w:tcBorders>
          </w:tcPr>
          <w:p>
            <w:pPr>
              <w:pStyle w:val="TableParagraph"/>
              <w:rPr>
                <w:rFonts w:ascii="Times New Roman"/>
                <w:sz w:val="14"/>
              </w:rPr>
            </w:pPr>
          </w:p>
        </w:tc>
        <w:tc>
          <w:tcPr>
            <w:tcW w:w="1115" w:type="dxa"/>
            <w:tcBorders>
              <w:top w:val="nil"/>
              <w:bottom w:val="nil"/>
            </w:tcBorders>
          </w:tcPr>
          <w:p>
            <w:pPr>
              <w:pStyle w:val="TableParagraph"/>
              <w:rPr>
                <w:rFonts w:ascii="Times New Roman"/>
                <w:sz w:val="14"/>
              </w:rPr>
            </w:pPr>
          </w:p>
        </w:tc>
      </w:tr>
      <w:tr>
        <w:trPr>
          <w:trHeight w:val="440"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spacing w:before="113"/>
              <w:ind w:left="160" w:right="152"/>
              <w:jc w:val="center"/>
              <w:rPr>
                <w:sz w:val="18"/>
              </w:rPr>
            </w:pPr>
            <w:r>
              <w:rPr>
                <w:sz w:val="18"/>
              </w:rPr>
              <w:t>富源团结煤业有</w:t>
            </w: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7" w:type="dxa"/>
            <w:tcBorders>
              <w:top w:val="nil"/>
              <w:bottom w:val="nil"/>
            </w:tcBorders>
          </w:tcPr>
          <w:p>
            <w:pPr>
              <w:pStyle w:val="TableParagraph"/>
              <w:spacing w:before="113"/>
              <w:ind w:right="48"/>
              <w:jc w:val="right"/>
              <w:rPr>
                <w:sz w:val="18"/>
              </w:rPr>
            </w:pPr>
            <w:r>
              <w:rPr>
                <w:sz w:val="18"/>
              </w:rPr>
              <w:t>樊 睇 </w:t>
            </w:r>
          </w:p>
        </w:tc>
        <w:tc>
          <w:tcPr>
            <w:tcW w:w="822" w:type="dxa"/>
            <w:tcBorders>
              <w:top w:val="nil"/>
              <w:bottom w:val="nil"/>
            </w:tcBorders>
          </w:tcPr>
          <w:p>
            <w:pPr>
              <w:pStyle w:val="TableParagraph"/>
              <w:rPr>
                <w:rFonts w:ascii="Times New Roman"/>
                <w:sz w:val="18"/>
              </w:rPr>
            </w:pPr>
          </w:p>
        </w:tc>
        <w:tc>
          <w:tcPr>
            <w:tcW w:w="762" w:type="dxa"/>
            <w:tcBorders>
              <w:bottom w:val="nil"/>
            </w:tcBorders>
          </w:tcPr>
          <w:p>
            <w:pPr>
              <w:pStyle w:val="TableParagraph"/>
              <w:spacing w:before="5"/>
              <w:rPr>
                <w:rFonts w:ascii="Times New Roman"/>
                <w:sz w:val="20"/>
              </w:rPr>
            </w:pPr>
          </w:p>
          <w:p>
            <w:pPr>
              <w:pStyle w:val="TableParagraph"/>
              <w:spacing w:line="185" w:lineRule="exact"/>
              <w:ind w:right="3"/>
              <w:jc w:val="right"/>
              <w:rPr>
                <w:sz w:val="18"/>
              </w:rPr>
            </w:pPr>
            <w:r>
              <w:rPr>
                <w:sz w:val="18"/>
              </w:rPr>
              <w:t>陈雄昌 </w:t>
            </w:r>
          </w:p>
        </w:tc>
        <w:tc>
          <w:tcPr>
            <w:tcW w:w="971" w:type="dxa"/>
            <w:tcBorders>
              <w:bottom w:val="nil"/>
            </w:tcBorders>
          </w:tcPr>
          <w:p>
            <w:pPr>
              <w:pStyle w:val="TableParagraph"/>
              <w:spacing w:before="5"/>
              <w:rPr>
                <w:rFonts w:ascii="Times New Roman"/>
                <w:sz w:val="20"/>
              </w:rPr>
            </w:pPr>
          </w:p>
          <w:p>
            <w:pPr>
              <w:pStyle w:val="TableParagraph"/>
              <w:spacing w:line="185" w:lineRule="exact"/>
              <w:ind w:right="108"/>
              <w:jc w:val="right"/>
              <w:rPr>
                <w:sz w:val="18"/>
              </w:rPr>
            </w:pPr>
            <w:r>
              <w:rPr>
                <w:sz w:val="18"/>
              </w:rPr>
              <w:t>陈雄昌 </w:t>
            </w:r>
          </w:p>
        </w:tc>
        <w:tc>
          <w:tcPr>
            <w:tcW w:w="825" w:type="dxa"/>
            <w:tcBorders>
              <w:bottom w:val="nil"/>
            </w:tcBorders>
          </w:tcPr>
          <w:p>
            <w:pPr>
              <w:pStyle w:val="TableParagraph"/>
              <w:spacing w:before="5"/>
              <w:rPr>
                <w:rFonts w:ascii="Times New Roman"/>
                <w:sz w:val="20"/>
              </w:rPr>
            </w:pPr>
          </w:p>
          <w:p>
            <w:pPr>
              <w:pStyle w:val="TableParagraph"/>
              <w:spacing w:line="185" w:lineRule="exact"/>
              <w:ind w:left="219" w:right="102"/>
              <w:jc w:val="center"/>
              <w:rPr>
                <w:sz w:val="18"/>
              </w:rPr>
            </w:pPr>
            <w:r>
              <w:rPr>
                <w:sz w:val="18"/>
              </w:rPr>
              <w:t>/ </w:t>
            </w:r>
          </w:p>
        </w:tc>
        <w:tc>
          <w:tcPr>
            <w:tcW w:w="2716" w:type="dxa"/>
            <w:tcBorders>
              <w:bottom w:val="nil"/>
            </w:tcBorders>
          </w:tcPr>
          <w:p>
            <w:pPr>
              <w:pStyle w:val="TableParagraph"/>
              <w:spacing w:line="200" w:lineRule="exact" w:before="20"/>
              <w:ind w:left="116" w:right="86"/>
              <w:rPr>
                <w:sz w:val="18"/>
              </w:rPr>
            </w:pPr>
            <w:r>
              <w:rPr>
                <w:spacing w:val="-3"/>
                <w:sz w:val="18"/>
              </w:rPr>
              <w:t>矿井开拓开采、避难硐室</w:t>
            </w:r>
            <w:r>
              <w:rPr>
                <w:sz w:val="18"/>
              </w:rPr>
              <w:t>（</w:t>
            </w:r>
            <w:r>
              <w:rPr>
                <w:spacing w:val="-8"/>
                <w:sz w:val="18"/>
              </w:rPr>
              <w:t>救护</w:t>
            </w:r>
            <w:r>
              <w:rPr>
                <w:spacing w:val="4"/>
                <w:sz w:val="18"/>
              </w:rPr>
              <w:t>系统</w:t>
            </w:r>
            <w:r>
              <w:rPr>
                <w:spacing w:val="-85"/>
                <w:sz w:val="18"/>
              </w:rPr>
              <w:t>）</w:t>
            </w:r>
            <w:r>
              <w:rPr>
                <w:spacing w:val="3"/>
                <w:sz w:val="18"/>
              </w:rPr>
              <w:t>、爆破器材储运及使用系</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247"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spacing w:line="205" w:lineRule="exact"/>
              <w:ind w:left="160" w:right="152"/>
              <w:jc w:val="center"/>
              <w:rPr>
                <w:sz w:val="18"/>
              </w:rPr>
            </w:pPr>
            <w:r>
              <w:rPr>
                <w:sz w:val="18"/>
              </w:rPr>
              <w:t>限公司竹园镇团</w:t>
            </w: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7" w:type="dxa"/>
            <w:tcBorders>
              <w:top w:val="nil"/>
              <w:bottom w:val="nil"/>
            </w:tcBorders>
          </w:tcPr>
          <w:p>
            <w:pPr>
              <w:pStyle w:val="TableParagraph"/>
              <w:spacing w:line="205" w:lineRule="exact"/>
              <w:ind w:right="48"/>
              <w:jc w:val="right"/>
              <w:rPr>
                <w:sz w:val="18"/>
              </w:rPr>
            </w:pPr>
            <w:r>
              <w:rPr>
                <w:sz w:val="18"/>
              </w:rPr>
              <w:t>陈雄昌 </w:t>
            </w:r>
          </w:p>
        </w:tc>
        <w:tc>
          <w:tcPr>
            <w:tcW w:w="822" w:type="dxa"/>
            <w:tcBorders>
              <w:top w:val="nil"/>
              <w:bottom w:val="nil"/>
            </w:tcBorders>
          </w:tcPr>
          <w:p>
            <w:pPr>
              <w:pStyle w:val="TableParagraph"/>
              <w:rPr>
                <w:rFonts w:ascii="Times New Roman"/>
                <w:sz w:val="18"/>
              </w:rPr>
            </w:pPr>
          </w:p>
        </w:tc>
        <w:tc>
          <w:tcPr>
            <w:tcW w:w="762" w:type="dxa"/>
            <w:tcBorders>
              <w:top w:val="nil"/>
            </w:tcBorders>
          </w:tcPr>
          <w:p>
            <w:pPr>
              <w:pStyle w:val="TableParagraph"/>
              <w:rPr>
                <w:rFonts w:ascii="Times New Roman"/>
                <w:sz w:val="18"/>
              </w:rPr>
            </w:pPr>
          </w:p>
        </w:tc>
        <w:tc>
          <w:tcPr>
            <w:tcW w:w="971" w:type="dxa"/>
            <w:tcBorders>
              <w:top w:val="nil"/>
            </w:tcBorders>
          </w:tcPr>
          <w:p>
            <w:pPr>
              <w:pStyle w:val="TableParagraph"/>
              <w:rPr>
                <w:rFonts w:ascii="Times New Roman"/>
                <w:sz w:val="18"/>
              </w:rPr>
            </w:pPr>
          </w:p>
        </w:tc>
        <w:tc>
          <w:tcPr>
            <w:tcW w:w="825" w:type="dxa"/>
            <w:tcBorders>
              <w:top w:val="nil"/>
            </w:tcBorders>
          </w:tcPr>
          <w:p>
            <w:pPr>
              <w:pStyle w:val="TableParagraph"/>
              <w:rPr>
                <w:rFonts w:ascii="Times New Roman"/>
                <w:sz w:val="18"/>
              </w:rPr>
            </w:pPr>
          </w:p>
        </w:tc>
        <w:tc>
          <w:tcPr>
            <w:tcW w:w="2716" w:type="dxa"/>
            <w:tcBorders>
              <w:top w:val="nil"/>
            </w:tcBorders>
          </w:tcPr>
          <w:p>
            <w:pPr>
              <w:pStyle w:val="TableParagraph"/>
              <w:spacing w:line="210" w:lineRule="exact"/>
              <w:ind w:left="116"/>
              <w:rPr>
                <w:sz w:val="18"/>
              </w:rPr>
            </w:pPr>
            <w:r>
              <w:rPr>
                <w:sz w:val="18"/>
              </w:rPr>
              <w:t>统现场勘验评价及报告编制。 </w:t>
            </w:r>
          </w:p>
        </w:tc>
        <w:tc>
          <w:tcPr>
            <w:tcW w:w="1070" w:type="dxa"/>
            <w:tcBorders>
              <w:top w:val="nil"/>
              <w:bottom w:val="nil"/>
            </w:tcBorders>
          </w:tcPr>
          <w:p>
            <w:pPr>
              <w:pStyle w:val="TableParagraph"/>
              <w:spacing w:line="205" w:lineRule="exact"/>
              <w:ind w:left="273"/>
              <w:rPr>
                <w:sz w:val="18"/>
              </w:rPr>
            </w:pPr>
            <w:r>
              <w:rPr>
                <w:sz w:val="18"/>
              </w:rPr>
              <w:t>刘李昌 </w:t>
            </w: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565" w:hRule="atLeast"/>
        </w:trPr>
        <w:tc>
          <w:tcPr>
            <w:tcW w:w="398" w:type="dxa"/>
            <w:tcBorders>
              <w:top w:val="nil"/>
              <w:bottom w:val="nil"/>
            </w:tcBorders>
          </w:tcPr>
          <w:p>
            <w:pPr>
              <w:pStyle w:val="TableParagraph"/>
              <w:spacing w:before="28"/>
              <w:ind w:left="153"/>
              <w:rPr>
                <w:sz w:val="18"/>
              </w:rPr>
            </w:pPr>
            <w:r>
              <w:rPr>
                <w:sz w:val="18"/>
              </w:rPr>
              <w:t>1 </w:t>
            </w:r>
          </w:p>
        </w:tc>
        <w:tc>
          <w:tcPr>
            <w:tcW w:w="1622" w:type="dxa"/>
            <w:tcBorders>
              <w:top w:val="nil"/>
              <w:bottom w:val="nil"/>
            </w:tcBorders>
          </w:tcPr>
          <w:p>
            <w:pPr>
              <w:pStyle w:val="TableParagraph"/>
              <w:spacing w:before="28"/>
              <w:ind w:left="180"/>
              <w:rPr>
                <w:sz w:val="18"/>
              </w:rPr>
            </w:pPr>
            <w:r>
              <w:rPr>
                <w:sz w:val="18"/>
              </w:rPr>
              <w:t>结煤矿机械化改</w:t>
            </w:r>
          </w:p>
          <w:p>
            <w:pPr>
              <w:pStyle w:val="TableParagraph"/>
              <w:spacing w:line="205" w:lineRule="exact" w:before="82"/>
              <w:ind w:left="180"/>
              <w:rPr>
                <w:sz w:val="18"/>
              </w:rPr>
            </w:pPr>
            <w:r>
              <w:rPr>
                <w:sz w:val="18"/>
              </w:rPr>
              <w:t>造项目安全验收</w:t>
            </w:r>
          </w:p>
        </w:tc>
        <w:tc>
          <w:tcPr>
            <w:tcW w:w="861" w:type="dxa"/>
            <w:vMerge/>
            <w:tcBorders>
              <w:top w:val="nil"/>
            </w:tcBorders>
          </w:tcPr>
          <w:p>
            <w:pPr>
              <w:rPr>
                <w:sz w:val="2"/>
                <w:szCs w:val="2"/>
              </w:rPr>
            </w:pPr>
          </w:p>
        </w:tc>
        <w:tc>
          <w:tcPr>
            <w:tcW w:w="863" w:type="dxa"/>
            <w:tcBorders>
              <w:top w:val="nil"/>
              <w:bottom w:val="nil"/>
            </w:tcBorders>
          </w:tcPr>
          <w:p>
            <w:pPr>
              <w:pStyle w:val="TableParagraph"/>
              <w:spacing w:before="28"/>
              <w:ind w:left="162"/>
              <w:rPr>
                <w:sz w:val="18"/>
              </w:rPr>
            </w:pPr>
            <w:r>
              <w:rPr>
                <w:sz w:val="18"/>
              </w:rPr>
              <w:t>洪 涛 </w:t>
            </w:r>
          </w:p>
        </w:tc>
        <w:tc>
          <w:tcPr>
            <w:tcW w:w="1062" w:type="dxa"/>
            <w:tcBorders>
              <w:top w:val="nil"/>
              <w:bottom w:val="nil"/>
            </w:tcBorders>
          </w:tcPr>
          <w:p>
            <w:pPr>
              <w:pStyle w:val="TableParagraph"/>
              <w:spacing w:before="28"/>
              <w:ind w:left="264"/>
              <w:rPr>
                <w:sz w:val="18"/>
              </w:rPr>
            </w:pPr>
            <w:r>
              <w:rPr>
                <w:sz w:val="18"/>
              </w:rPr>
              <w:t>邱宏伟 </w:t>
            </w:r>
          </w:p>
        </w:tc>
        <w:tc>
          <w:tcPr>
            <w:tcW w:w="847" w:type="dxa"/>
            <w:tcBorders>
              <w:top w:val="nil"/>
              <w:bottom w:val="nil"/>
            </w:tcBorders>
          </w:tcPr>
          <w:p>
            <w:pPr>
              <w:pStyle w:val="TableParagraph"/>
              <w:spacing w:before="28"/>
              <w:ind w:left="157"/>
              <w:rPr>
                <w:sz w:val="18"/>
              </w:rPr>
            </w:pPr>
            <w:r>
              <w:rPr>
                <w:sz w:val="18"/>
              </w:rPr>
              <w:t>刘李昌 </w:t>
            </w:r>
          </w:p>
          <w:p>
            <w:pPr>
              <w:pStyle w:val="TableParagraph"/>
              <w:spacing w:line="205" w:lineRule="exact" w:before="82"/>
              <w:ind w:left="157"/>
              <w:rPr>
                <w:sz w:val="18"/>
              </w:rPr>
            </w:pPr>
            <w:r>
              <w:rPr>
                <w:sz w:val="18"/>
              </w:rPr>
              <w:t>潘喆懿 </w:t>
            </w:r>
          </w:p>
        </w:tc>
        <w:tc>
          <w:tcPr>
            <w:tcW w:w="822" w:type="dxa"/>
            <w:tcBorders>
              <w:top w:val="nil"/>
              <w:bottom w:val="nil"/>
            </w:tcBorders>
          </w:tcPr>
          <w:p>
            <w:pPr>
              <w:pStyle w:val="TableParagraph"/>
              <w:spacing w:before="28"/>
              <w:ind w:left="146"/>
              <w:rPr>
                <w:sz w:val="18"/>
              </w:rPr>
            </w:pPr>
            <w:r>
              <w:rPr>
                <w:sz w:val="18"/>
              </w:rPr>
              <w:t>李启龙 </w:t>
            </w:r>
          </w:p>
        </w:tc>
        <w:tc>
          <w:tcPr>
            <w:tcW w:w="762" w:type="dxa"/>
          </w:tcPr>
          <w:p>
            <w:pPr>
              <w:pStyle w:val="TableParagraph"/>
              <w:spacing w:before="6"/>
              <w:rPr>
                <w:rFonts w:ascii="Times New Roman"/>
                <w:sz w:val="14"/>
              </w:rPr>
            </w:pPr>
          </w:p>
          <w:p>
            <w:pPr>
              <w:pStyle w:val="TableParagraph"/>
              <w:spacing w:before="1"/>
              <w:ind w:right="3"/>
              <w:jc w:val="right"/>
              <w:rPr>
                <w:sz w:val="18"/>
              </w:rPr>
            </w:pPr>
            <w:r>
              <w:rPr>
                <w:sz w:val="18"/>
              </w:rPr>
              <w:t>刘李昌 </w:t>
            </w:r>
          </w:p>
        </w:tc>
        <w:tc>
          <w:tcPr>
            <w:tcW w:w="971" w:type="dxa"/>
          </w:tcPr>
          <w:p>
            <w:pPr>
              <w:pStyle w:val="TableParagraph"/>
              <w:spacing w:before="6"/>
              <w:rPr>
                <w:rFonts w:ascii="Times New Roman"/>
                <w:sz w:val="14"/>
              </w:rPr>
            </w:pPr>
          </w:p>
          <w:p>
            <w:pPr>
              <w:pStyle w:val="TableParagraph"/>
              <w:spacing w:before="1"/>
              <w:ind w:right="108"/>
              <w:jc w:val="right"/>
              <w:rPr>
                <w:sz w:val="18"/>
              </w:rPr>
            </w:pPr>
            <w:r>
              <w:rPr>
                <w:sz w:val="18"/>
              </w:rPr>
              <w:t>刘李昌 </w:t>
            </w:r>
          </w:p>
        </w:tc>
        <w:tc>
          <w:tcPr>
            <w:tcW w:w="825" w:type="dxa"/>
          </w:tcPr>
          <w:p>
            <w:pPr>
              <w:pStyle w:val="TableParagraph"/>
              <w:spacing w:before="6"/>
              <w:rPr>
                <w:rFonts w:ascii="Times New Roman"/>
                <w:sz w:val="14"/>
              </w:rPr>
            </w:pPr>
          </w:p>
          <w:p>
            <w:pPr>
              <w:pStyle w:val="TableParagraph"/>
              <w:spacing w:before="1"/>
              <w:ind w:left="219" w:right="102"/>
              <w:jc w:val="center"/>
              <w:rPr>
                <w:sz w:val="18"/>
              </w:rPr>
            </w:pPr>
            <w:r>
              <w:rPr>
                <w:sz w:val="18"/>
              </w:rPr>
              <w:t>/ </w:t>
            </w:r>
          </w:p>
        </w:tc>
        <w:tc>
          <w:tcPr>
            <w:tcW w:w="2716" w:type="dxa"/>
          </w:tcPr>
          <w:p>
            <w:pPr>
              <w:pStyle w:val="TableParagraph"/>
              <w:spacing w:line="206" w:lineRule="auto" w:before="89"/>
              <w:ind w:left="116" w:right="-15"/>
              <w:rPr>
                <w:sz w:val="18"/>
              </w:rPr>
            </w:pPr>
            <w:r>
              <w:rPr>
                <w:spacing w:val="-3"/>
                <w:sz w:val="18"/>
              </w:rPr>
              <w:t>矿井提升运输、电气、通信联络</w:t>
            </w:r>
            <w:r>
              <w:rPr>
                <w:spacing w:val="-5"/>
                <w:sz w:val="18"/>
              </w:rPr>
              <w:t>系统现场勘验评价及报告编制。</w:t>
            </w:r>
            <w:r>
              <w:rPr>
                <w:sz w:val="18"/>
              </w:rPr>
              <w:t> </w:t>
            </w:r>
          </w:p>
        </w:tc>
        <w:tc>
          <w:tcPr>
            <w:tcW w:w="1070" w:type="dxa"/>
            <w:tcBorders>
              <w:top w:val="nil"/>
              <w:bottom w:val="nil"/>
            </w:tcBorders>
          </w:tcPr>
          <w:p>
            <w:pPr>
              <w:pStyle w:val="TableParagraph"/>
              <w:spacing w:before="28"/>
              <w:ind w:left="273"/>
              <w:rPr>
                <w:sz w:val="18"/>
              </w:rPr>
            </w:pPr>
            <w:r>
              <w:rPr>
                <w:sz w:val="18"/>
              </w:rPr>
              <w:t>张海红 </w:t>
            </w:r>
          </w:p>
          <w:p>
            <w:pPr>
              <w:pStyle w:val="TableParagraph"/>
              <w:spacing w:line="205" w:lineRule="exact" w:before="82"/>
              <w:ind w:left="273"/>
              <w:rPr>
                <w:sz w:val="18"/>
              </w:rPr>
            </w:pPr>
            <w:r>
              <w:rPr>
                <w:sz w:val="18"/>
              </w:rPr>
              <w:t>张庆波</w:t>
            </w:r>
            <w:r>
              <w:rPr>
                <w:color w:val="FF0000"/>
                <w:sz w:val="18"/>
              </w:rPr>
              <w:t> </w:t>
            </w:r>
          </w:p>
        </w:tc>
        <w:tc>
          <w:tcPr>
            <w:tcW w:w="1218" w:type="dxa"/>
            <w:tcBorders>
              <w:top w:val="nil"/>
              <w:bottom w:val="nil"/>
            </w:tcBorders>
          </w:tcPr>
          <w:p>
            <w:pPr>
              <w:pStyle w:val="TableParagraph"/>
              <w:spacing w:before="28"/>
              <w:ind w:left="214"/>
              <w:rPr>
                <w:sz w:val="18"/>
              </w:rPr>
            </w:pPr>
            <w:r>
              <w:rPr>
                <w:sz w:val="18"/>
              </w:rPr>
              <w:t>2023.4.25 </w:t>
            </w:r>
          </w:p>
        </w:tc>
        <w:tc>
          <w:tcPr>
            <w:tcW w:w="1115" w:type="dxa"/>
            <w:tcBorders>
              <w:top w:val="nil"/>
              <w:bottom w:val="nil"/>
            </w:tcBorders>
          </w:tcPr>
          <w:p>
            <w:pPr>
              <w:pStyle w:val="TableParagraph"/>
              <w:spacing w:before="28"/>
              <w:ind w:left="163"/>
              <w:rPr>
                <w:sz w:val="18"/>
              </w:rPr>
            </w:pPr>
            <w:r>
              <w:rPr>
                <w:sz w:val="18"/>
              </w:rPr>
              <w:t>2023.4.15 </w:t>
            </w:r>
          </w:p>
        </w:tc>
      </w:tr>
      <w:tr>
        <w:trPr>
          <w:trHeight w:val="444"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spacing w:before="76"/>
              <w:ind w:left="160" w:right="150"/>
              <w:jc w:val="center"/>
              <w:rPr>
                <w:sz w:val="18"/>
              </w:rPr>
            </w:pPr>
            <w:r>
              <w:rPr>
                <w:sz w:val="18"/>
              </w:rPr>
              <w:t>评价</w:t>
            </w: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7" w:type="dxa"/>
            <w:tcBorders>
              <w:top w:val="nil"/>
              <w:bottom w:val="nil"/>
            </w:tcBorders>
          </w:tcPr>
          <w:p>
            <w:pPr>
              <w:pStyle w:val="TableParagraph"/>
              <w:spacing w:before="76"/>
              <w:ind w:right="48"/>
              <w:jc w:val="right"/>
              <w:rPr>
                <w:sz w:val="18"/>
              </w:rPr>
            </w:pPr>
            <w:r>
              <w:rPr>
                <w:sz w:val="18"/>
              </w:rPr>
              <w:t>陆国瑞 </w:t>
            </w:r>
          </w:p>
        </w:tc>
        <w:tc>
          <w:tcPr>
            <w:tcW w:w="822" w:type="dxa"/>
            <w:tcBorders>
              <w:top w:val="nil"/>
              <w:bottom w:val="nil"/>
            </w:tcBorders>
          </w:tcPr>
          <w:p>
            <w:pPr>
              <w:pStyle w:val="TableParagraph"/>
              <w:rPr>
                <w:rFonts w:ascii="Times New Roman"/>
                <w:sz w:val="18"/>
              </w:rPr>
            </w:pPr>
          </w:p>
        </w:tc>
        <w:tc>
          <w:tcPr>
            <w:tcW w:w="762" w:type="dxa"/>
            <w:tcBorders>
              <w:bottom w:val="nil"/>
            </w:tcBorders>
          </w:tcPr>
          <w:p>
            <w:pPr>
              <w:pStyle w:val="TableParagraph"/>
              <w:spacing w:before="7"/>
              <w:rPr>
                <w:rFonts w:ascii="Times New Roman"/>
                <w:sz w:val="20"/>
              </w:rPr>
            </w:pPr>
          </w:p>
          <w:p>
            <w:pPr>
              <w:pStyle w:val="TableParagraph"/>
              <w:spacing w:line="188" w:lineRule="exact"/>
              <w:ind w:right="3"/>
              <w:jc w:val="right"/>
              <w:rPr>
                <w:sz w:val="18"/>
              </w:rPr>
            </w:pPr>
            <w:r>
              <w:rPr>
                <w:sz w:val="18"/>
              </w:rPr>
              <w:t>潘喆懿 </w:t>
            </w:r>
          </w:p>
        </w:tc>
        <w:tc>
          <w:tcPr>
            <w:tcW w:w="971" w:type="dxa"/>
            <w:tcBorders>
              <w:bottom w:val="nil"/>
            </w:tcBorders>
          </w:tcPr>
          <w:p>
            <w:pPr>
              <w:pStyle w:val="TableParagraph"/>
              <w:spacing w:before="7"/>
              <w:rPr>
                <w:rFonts w:ascii="Times New Roman"/>
                <w:sz w:val="20"/>
              </w:rPr>
            </w:pPr>
          </w:p>
          <w:p>
            <w:pPr>
              <w:pStyle w:val="TableParagraph"/>
              <w:spacing w:line="188" w:lineRule="exact"/>
              <w:ind w:right="108"/>
              <w:jc w:val="right"/>
              <w:rPr>
                <w:sz w:val="18"/>
              </w:rPr>
            </w:pPr>
            <w:r>
              <w:rPr>
                <w:sz w:val="18"/>
              </w:rPr>
              <w:t>潘喆懿 </w:t>
            </w:r>
          </w:p>
        </w:tc>
        <w:tc>
          <w:tcPr>
            <w:tcW w:w="825" w:type="dxa"/>
            <w:tcBorders>
              <w:bottom w:val="nil"/>
            </w:tcBorders>
          </w:tcPr>
          <w:p>
            <w:pPr>
              <w:pStyle w:val="TableParagraph"/>
              <w:spacing w:before="7"/>
              <w:rPr>
                <w:rFonts w:ascii="Times New Roman"/>
                <w:sz w:val="20"/>
              </w:rPr>
            </w:pPr>
          </w:p>
          <w:p>
            <w:pPr>
              <w:pStyle w:val="TableParagraph"/>
              <w:spacing w:line="188" w:lineRule="exact"/>
              <w:ind w:left="219" w:right="102"/>
              <w:jc w:val="center"/>
              <w:rPr>
                <w:sz w:val="18"/>
              </w:rPr>
            </w:pPr>
            <w:r>
              <w:rPr>
                <w:sz w:val="18"/>
              </w:rPr>
              <w:t>/ </w:t>
            </w:r>
          </w:p>
        </w:tc>
        <w:tc>
          <w:tcPr>
            <w:tcW w:w="2716" w:type="dxa"/>
            <w:tcBorders>
              <w:bottom w:val="nil"/>
            </w:tcBorders>
          </w:tcPr>
          <w:p>
            <w:pPr>
              <w:pStyle w:val="TableParagraph"/>
              <w:spacing w:line="200" w:lineRule="exact" w:before="25"/>
              <w:ind w:left="116" w:right="38"/>
              <w:rPr>
                <w:sz w:val="18"/>
              </w:rPr>
            </w:pPr>
            <w:r>
              <w:rPr>
                <w:sz w:val="18"/>
              </w:rPr>
              <w:t>矿井消防、防尘、供水施救、压风自救系统现场勘验评价及报</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247"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7" w:type="dxa"/>
            <w:tcBorders>
              <w:top w:val="nil"/>
              <w:bottom w:val="nil"/>
            </w:tcBorders>
          </w:tcPr>
          <w:p>
            <w:pPr>
              <w:pStyle w:val="TableParagraph"/>
              <w:rPr>
                <w:rFonts w:ascii="Times New Roman"/>
                <w:sz w:val="18"/>
              </w:rPr>
            </w:pPr>
          </w:p>
        </w:tc>
        <w:tc>
          <w:tcPr>
            <w:tcW w:w="822" w:type="dxa"/>
            <w:tcBorders>
              <w:top w:val="nil"/>
              <w:bottom w:val="nil"/>
            </w:tcBorders>
          </w:tcPr>
          <w:p>
            <w:pPr>
              <w:pStyle w:val="TableParagraph"/>
              <w:rPr>
                <w:rFonts w:ascii="Times New Roman"/>
                <w:sz w:val="18"/>
              </w:rPr>
            </w:pPr>
          </w:p>
        </w:tc>
        <w:tc>
          <w:tcPr>
            <w:tcW w:w="762" w:type="dxa"/>
            <w:tcBorders>
              <w:top w:val="nil"/>
            </w:tcBorders>
          </w:tcPr>
          <w:p>
            <w:pPr>
              <w:pStyle w:val="TableParagraph"/>
              <w:rPr>
                <w:rFonts w:ascii="Times New Roman"/>
                <w:sz w:val="18"/>
              </w:rPr>
            </w:pPr>
          </w:p>
        </w:tc>
        <w:tc>
          <w:tcPr>
            <w:tcW w:w="971" w:type="dxa"/>
            <w:tcBorders>
              <w:top w:val="nil"/>
            </w:tcBorders>
          </w:tcPr>
          <w:p>
            <w:pPr>
              <w:pStyle w:val="TableParagraph"/>
              <w:rPr>
                <w:rFonts w:ascii="Times New Roman"/>
                <w:sz w:val="18"/>
              </w:rPr>
            </w:pPr>
          </w:p>
        </w:tc>
        <w:tc>
          <w:tcPr>
            <w:tcW w:w="825" w:type="dxa"/>
            <w:tcBorders>
              <w:top w:val="nil"/>
            </w:tcBorders>
          </w:tcPr>
          <w:p>
            <w:pPr>
              <w:pStyle w:val="TableParagraph"/>
              <w:rPr>
                <w:rFonts w:ascii="Times New Roman"/>
                <w:sz w:val="18"/>
              </w:rPr>
            </w:pPr>
          </w:p>
        </w:tc>
        <w:tc>
          <w:tcPr>
            <w:tcW w:w="2716" w:type="dxa"/>
            <w:tcBorders>
              <w:top w:val="nil"/>
            </w:tcBorders>
          </w:tcPr>
          <w:p>
            <w:pPr>
              <w:pStyle w:val="TableParagraph"/>
              <w:spacing w:line="208" w:lineRule="exact"/>
              <w:ind w:left="116"/>
              <w:rPr>
                <w:sz w:val="18"/>
              </w:rPr>
            </w:pPr>
            <w:r>
              <w:rPr>
                <w:sz w:val="18"/>
              </w:rPr>
              <w:t>告编制。 </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556" w:hRule="atLeast"/>
        </w:trPr>
        <w:tc>
          <w:tcPr>
            <w:tcW w:w="398" w:type="dxa"/>
            <w:tcBorders>
              <w:top w:val="nil"/>
            </w:tcBorders>
          </w:tcPr>
          <w:p>
            <w:pPr>
              <w:pStyle w:val="TableParagraph"/>
              <w:rPr>
                <w:rFonts w:ascii="Times New Roman"/>
                <w:sz w:val="18"/>
              </w:rPr>
            </w:pPr>
          </w:p>
        </w:tc>
        <w:tc>
          <w:tcPr>
            <w:tcW w:w="1622" w:type="dxa"/>
            <w:tcBorders>
              <w:top w:val="nil"/>
            </w:tcBorders>
          </w:tcPr>
          <w:p>
            <w:pPr>
              <w:pStyle w:val="TableParagraph"/>
              <w:rPr>
                <w:rFonts w:ascii="Times New Roman"/>
                <w:sz w:val="18"/>
              </w:rPr>
            </w:pPr>
          </w:p>
        </w:tc>
        <w:tc>
          <w:tcPr>
            <w:tcW w:w="861" w:type="dxa"/>
            <w:vMerge/>
            <w:tcBorders>
              <w:top w:val="nil"/>
            </w:tcBorders>
          </w:tcPr>
          <w:p>
            <w:pPr>
              <w:rPr>
                <w:sz w:val="2"/>
                <w:szCs w:val="2"/>
              </w:rPr>
            </w:pPr>
          </w:p>
        </w:tc>
        <w:tc>
          <w:tcPr>
            <w:tcW w:w="863" w:type="dxa"/>
            <w:tcBorders>
              <w:top w:val="nil"/>
            </w:tcBorders>
          </w:tcPr>
          <w:p>
            <w:pPr>
              <w:pStyle w:val="TableParagraph"/>
              <w:rPr>
                <w:rFonts w:ascii="Times New Roman"/>
                <w:sz w:val="18"/>
              </w:rPr>
            </w:pPr>
          </w:p>
        </w:tc>
        <w:tc>
          <w:tcPr>
            <w:tcW w:w="1062" w:type="dxa"/>
            <w:tcBorders>
              <w:top w:val="nil"/>
            </w:tcBorders>
          </w:tcPr>
          <w:p>
            <w:pPr>
              <w:pStyle w:val="TableParagraph"/>
              <w:rPr>
                <w:rFonts w:ascii="Times New Roman"/>
                <w:sz w:val="18"/>
              </w:rPr>
            </w:pPr>
          </w:p>
        </w:tc>
        <w:tc>
          <w:tcPr>
            <w:tcW w:w="847" w:type="dxa"/>
            <w:tcBorders>
              <w:top w:val="nil"/>
            </w:tcBorders>
          </w:tcPr>
          <w:p>
            <w:pPr>
              <w:pStyle w:val="TableParagraph"/>
              <w:rPr>
                <w:rFonts w:ascii="Times New Roman"/>
                <w:sz w:val="18"/>
              </w:rPr>
            </w:pPr>
          </w:p>
        </w:tc>
        <w:tc>
          <w:tcPr>
            <w:tcW w:w="822" w:type="dxa"/>
            <w:tcBorders>
              <w:top w:val="nil"/>
            </w:tcBorders>
          </w:tcPr>
          <w:p>
            <w:pPr>
              <w:pStyle w:val="TableParagraph"/>
              <w:rPr>
                <w:rFonts w:ascii="Times New Roman"/>
                <w:sz w:val="18"/>
              </w:rPr>
            </w:pPr>
          </w:p>
        </w:tc>
        <w:tc>
          <w:tcPr>
            <w:tcW w:w="762" w:type="dxa"/>
          </w:tcPr>
          <w:p>
            <w:pPr>
              <w:pStyle w:val="TableParagraph"/>
              <w:spacing w:before="2"/>
              <w:rPr>
                <w:rFonts w:ascii="Times New Roman"/>
                <w:sz w:val="14"/>
              </w:rPr>
            </w:pPr>
          </w:p>
          <w:p>
            <w:pPr>
              <w:pStyle w:val="TableParagraph"/>
              <w:ind w:right="3"/>
              <w:jc w:val="right"/>
              <w:rPr>
                <w:sz w:val="18"/>
              </w:rPr>
            </w:pPr>
            <w:r>
              <w:rPr>
                <w:sz w:val="18"/>
              </w:rPr>
              <w:t>陆国瑞 </w:t>
            </w:r>
          </w:p>
        </w:tc>
        <w:tc>
          <w:tcPr>
            <w:tcW w:w="971" w:type="dxa"/>
          </w:tcPr>
          <w:p>
            <w:pPr>
              <w:pStyle w:val="TableParagraph"/>
              <w:spacing w:before="2"/>
              <w:rPr>
                <w:rFonts w:ascii="Times New Roman"/>
                <w:sz w:val="14"/>
              </w:rPr>
            </w:pPr>
          </w:p>
          <w:p>
            <w:pPr>
              <w:pStyle w:val="TableParagraph"/>
              <w:ind w:right="108"/>
              <w:jc w:val="right"/>
              <w:rPr>
                <w:sz w:val="18"/>
              </w:rPr>
            </w:pPr>
            <w:r>
              <w:rPr>
                <w:sz w:val="18"/>
              </w:rPr>
              <w:t>陆国瑞 </w:t>
            </w:r>
          </w:p>
        </w:tc>
        <w:tc>
          <w:tcPr>
            <w:tcW w:w="825" w:type="dxa"/>
          </w:tcPr>
          <w:p>
            <w:pPr>
              <w:pStyle w:val="TableParagraph"/>
              <w:spacing w:before="2"/>
              <w:rPr>
                <w:rFonts w:ascii="Times New Roman"/>
                <w:sz w:val="14"/>
              </w:rPr>
            </w:pPr>
          </w:p>
          <w:p>
            <w:pPr>
              <w:pStyle w:val="TableParagraph"/>
              <w:ind w:left="219" w:right="102"/>
              <w:jc w:val="center"/>
              <w:rPr>
                <w:sz w:val="18"/>
              </w:rPr>
            </w:pPr>
            <w:r>
              <w:rPr>
                <w:sz w:val="18"/>
              </w:rPr>
              <w:t>/ </w:t>
            </w:r>
          </w:p>
        </w:tc>
        <w:tc>
          <w:tcPr>
            <w:tcW w:w="2716" w:type="dxa"/>
          </w:tcPr>
          <w:p>
            <w:pPr>
              <w:pStyle w:val="TableParagraph"/>
              <w:spacing w:line="206" w:lineRule="auto" w:before="85"/>
              <w:ind w:left="116" w:right="38"/>
              <w:rPr>
                <w:sz w:val="18"/>
              </w:rPr>
            </w:pPr>
            <w:r>
              <w:rPr>
                <w:sz w:val="18"/>
              </w:rPr>
              <w:t>煤矿排土、防治水、边坡稳定系统现场勘验评价及报告编制。 </w:t>
            </w:r>
          </w:p>
        </w:tc>
        <w:tc>
          <w:tcPr>
            <w:tcW w:w="1070" w:type="dxa"/>
            <w:tcBorders>
              <w:top w:val="nil"/>
            </w:tcBorders>
          </w:tcPr>
          <w:p>
            <w:pPr>
              <w:pStyle w:val="TableParagraph"/>
              <w:rPr>
                <w:rFonts w:ascii="Times New Roman"/>
                <w:sz w:val="18"/>
              </w:rPr>
            </w:pPr>
          </w:p>
        </w:tc>
        <w:tc>
          <w:tcPr>
            <w:tcW w:w="1218" w:type="dxa"/>
            <w:tcBorders>
              <w:top w:val="nil"/>
            </w:tcBorders>
          </w:tcPr>
          <w:p>
            <w:pPr>
              <w:pStyle w:val="TableParagraph"/>
              <w:rPr>
                <w:rFonts w:ascii="Times New Roman"/>
                <w:sz w:val="18"/>
              </w:rPr>
            </w:pPr>
          </w:p>
        </w:tc>
        <w:tc>
          <w:tcPr>
            <w:tcW w:w="1115" w:type="dxa"/>
            <w:tcBorders>
              <w:top w:val="nil"/>
            </w:tcBorders>
          </w:tcPr>
          <w:p>
            <w:pPr>
              <w:pStyle w:val="TableParagraph"/>
              <w:rPr>
                <w:rFonts w:ascii="Times New Roman"/>
                <w:sz w:val="18"/>
              </w:rPr>
            </w:pPr>
          </w:p>
        </w:tc>
      </w:tr>
    </w:tbl>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spacing w:before="5"/>
        <w:rPr>
          <w:rFonts w:ascii="Times New Roman"/>
          <w:b w:val="0"/>
          <w:sz w:val="16"/>
        </w:rPr>
      </w:pPr>
    </w:p>
    <w:p>
      <w:pPr>
        <w:spacing w:before="1"/>
        <w:ind w:left="0" w:right="715" w:firstLine="0"/>
        <w:jc w:val="right"/>
        <w:rPr>
          <w:rFonts w:ascii="Calibri"/>
          <w:sz w:val="18"/>
        </w:rPr>
      </w:pPr>
      <w:r>
        <w:rPr>
          <w:rFonts w:ascii="Calibri"/>
          <w:sz w:val="18"/>
        </w:rPr>
        <w:t>1</w:t>
      </w:r>
    </w:p>
    <w:p>
      <w:pPr>
        <w:spacing w:after="0"/>
        <w:jc w:val="right"/>
        <w:rPr>
          <w:rFonts w:ascii="Calibri"/>
          <w:sz w:val="18"/>
        </w:rPr>
        <w:sectPr>
          <w:pgSz w:w="16840" w:h="11910" w:orient="landscape"/>
          <w:pgMar w:top="1100" w:bottom="280" w:left="720" w:right="720"/>
        </w:sectPr>
      </w:pPr>
    </w:p>
    <w:p>
      <w:pPr>
        <w:pStyle w:val="BodyText"/>
        <w:spacing w:before="50"/>
        <w:ind w:left="784"/>
      </w:pPr>
      <w:r>
        <w:rPr/>
        <w:t>富源团结煤业有限公司竹园镇团结煤矿机械化改造项目安全验收评价现场勘验图像影像</w:t>
      </w:r>
    </w:p>
    <w:p>
      <w:pPr>
        <w:spacing w:line="240" w:lineRule="auto" w:before="12"/>
        <w:rPr>
          <w:b/>
          <w:sz w:val="26"/>
        </w:rPr>
      </w:pPr>
      <w:r>
        <w:rPr/>
        <w:drawing>
          <wp:anchor distT="0" distB="0" distL="0" distR="0" allowOverlap="1" layoutInCell="1" locked="0" behindDoc="0" simplePos="0" relativeHeight="0">
            <wp:simplePos x="0" y="0"/>
            <wp:positionH relativeFrom="page">
              <wp:posOffset>1074419</wp:posOffset>
            </wp:positionH>
            <wp:positionV relativeFrom="paragraph">
              <wp:posOffset>244816</wp:posOffset>
            </wp:positionV>
            <wp:extent cx="2797721" cy="209702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797721" cy="2097024"/>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4008120</wp:posOffset>
            </wp:positionH>
            <wp:positionV relativeFrom="paragraph">
              <wp:posOffset>244181</wp:posOffset>
            </wp:positionV>
            <wp:extent cx="2796876" cy="2097024"/>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796876" cy="2097024"/>
                    </a:xfrm>
                    <a:prstGeom prst="rect">
                      <a:avLst/>
                    </a:prstGeom>
                  </pic:spPr>
                </pic:pic>
              </a:graphicData>
            </a:graphic>
          </wp:anchor>
        </w:drawing>
      </w:r>
    </w:p>
    <w:p>
      <w:pPr>
        <w:pStyle w:val="BodyText"/>
        <w:tabs>
          <w:tab w:pos="4637" w:val="left" w:leader="none"/>
        </w:tabs>
        <w:spacing w:before="70"/>
        <w:ind w:right="1781"/>
        <w:jc w:val="right"/>
      </w:pPr>
      <w:r>
        <w:rPr/>
        <w:t>现场工作照</w:t>
        <w:tab/>
        <w:t>主斜井井口</w:t>
      </w:r>
    </w:p>
    <w:p>
      <w:pPr>
        <w:spacing w:line="240" w:lineRule="auto" w:before="0"/>
        <w:rPr>
          <w:b/>
          <w:sz w:val="20"/>
        </w:rPr>
      </w:pPr>
    </w:p>
    <w:p>
      <w:pPr>
        <w:spacing w:line="240" w:lineRule="auto" w:before="0"/>
        <w:rPr>
          <w:b/>
          <w:sz w:val="20"/>
        </w:rPr>
      </w:pPr>
    </w:p>
    <w:p>
      <w:pPr>
        <w:spacing w:line="240" w:lineRule="auto" w:before="3"/>
        <w:rPr>
          <w:b/>
          <w:sz w:val="11"/>
        </w:rPr>
      </w:pPr>
      <w:r>
        <w:rPr/>
        <w:drawing>
          <wp:anchor distT="0" distB="0" distL="0" distR="0" allowOverlap="1" layoutInCell="1" locked="0" behindDoc="0" simplePos="0" relativeHeight="2">
            <wp:simplePos x="0" y="0"/>
            <wp:positionH relativeFrom="page">
              <wp:posOffset>1036319</wp:posOffset>
            </wp:positionH>
            <wp:positionV relativeFrom="paragraph">
              <wp:posOffset>116228</wp:posOffset>
            </wp:positionV>
            <wp:extent cx="2811439" cy="2109216"/>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2811439" cy="2109216"/>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3962400</wp:posOffset>
            </wp:positionH>
            <wp:positionV relativeFrom="paragraph">
              <wp:posOffset>116228</wp:posOffset>
            </wp:positionV>
            <wp:extent cx="2811439" cy="2109216"/>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2811439" cy="2109216"/>
                    </a:xfrm>
                    <a:prstGeom prst="rect">
                      <a:avLst/>
                    </a:prstGeom>
                  </pic:spPr>
                </pic:pic>
              </a:graphicData>
            </a:graphic>
          </wp:anchor>
        </w:drawing>
      </w:r>
    </w:p>
    <w:p>
      <w:pPr>
        <w:pStyle w:val="BodyText"/>
        <w:tabs>
          <w:tab w:pos="6298" w:val="left" w:leader="none"/>
        </w:tabs>
        <w:spacing w:before="54"/>
        <w:ind w:left="1974"/>
      </w:pPr>
      <w:r>
        <w:rPr/>
        <w:t>地面配电室</w:t>
        <w:tab/>
        <w:t>安</w:t>
      </w:r>
      <w:r>
        <w:rPr>
          <w:spacing w:val="-3"/>
        </w:rPr>
        <w:t>全</w:t>
      </w:r>
      <w:r>
        <w:rPr/>
        <w:t>监测监控中心</w:t>
      </w:r>
    </w:p>
    <w:p>
      <w:pPr>
        <w:spacing w:line="240" w:lineRule="auto" w:before="10"/>
        <w:rPr>
          <w:b/>
          <w:sz w:val="24"/>
        </w:rPr>
      </w:pPr>
      <w:r>
        <w:rPr/>
        <w:drawing>
          <wp:anchor distT="0" distB="0" distL="0" distR="0" allowOverlap="1" layoutInCell="1" locked="0" behindDoc="0" simplePos="0" relativeHeight="4">
            <wp:simplePos x="0" y="0"/>
            <wp:positionH relativeFrom="page">
              <wp:posOffset>1036319</wp:posOffset>
            </wp:positionH>
            <wp:positionV relativeFrom="paragraph">
              <wp:posOffset>226909</wp:posOffset>
            </wp:positionV>
            <wp:extent cx="2812288" cy="2109216"/>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2812288" cy="2109216"/>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3962400</wp:posOffset>
            </wp:positionH>
            <wp:positionV relativeFrom="paragraph">
              <wp:posOffset>226909</wp:posOffset>
            </wp:positionV>
            <wp:extent cx="2797721" cy="2097024"/>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2797721" cy="2097024"/>
                    </a:xfrm>
                    <a:prstGeom prst="rect">
                      <a:avLst/>
                    </a:prstGeom>
                  </pic:spPr>
                </pic:pic>
              </a:graphicData>
            </a:graphic>
          </wp:anchor>
        </w:drawing>
      </w:r>
    </w:p>
    <w:p>
      <w:pPr>
        <w:pStyle w:val="BodyText"/>
        <w:tabs>
          <w:tab w:pos="4848" w:val="left" w:leader="none"/>
        </w:tabs>
        <w:spacing w:before="80"/>
        <w:ind w:right="1781"/>
        <w:jc w:val="right"/>
      </w:pPr>
      <w:r>
        <w:rPr/>
        <w:t>地面瓦斯抽采泵站</w:t>
        <w:tab/>
        <w:t>空气压缩机房</w:t>
      </w:r>
    </w:p>
    <w:p>
      <w:pPr>
        <w:spacing w:after="0"/>
        <w:jc w:val="right"/>
        <w:sectPr>
          <w:footerReference w:type="default" r:id="rId6"/>
          <w:pgSz w:w="11910" w:h="16840"/>
          <w:pgMar w:footer="1193" w:header="0" w:top="1260" w:bottom="1380" w:left="1520" w:right="1040"/>
          <w:pgNumType w:start="2"/>
        </w:sectPr>
      </w:pPr>
    </w:p>
    <w:p>
      <w:pPr>
        <w:spacing w:line="240" w:lineRule="auto" w:before="5" w:after="0"/>
        <w:rPr>
          <w:b/>
          <w:sz w:val="9"/>
        </w:rPr>
      </w:pPr>
    </w:p>
    <w:p>
      <w:pPr>
        <w:spacing w:line="240" w:lineRule="auto"/>
        <w:ind w:left="280" w:right="0" w:firstLine="0"/>
        <w:rPr>
          <w:sz w:val="20"/>
        </w:rPr>
      </w:pPr>
      <w:r>
        <w:rPr>
          <w:position w:val="2"/>
          <w:sz w:val="20"/>
        </w:rPr>
        <w:drawing>
          <wp:inline distT="0" distB="0" distL="0" distR="0">
            <wp:extent cx="2797721" cy="2097024"/>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2797721" cy="2097024"/>
                    </a:xfrm>
                    <a:prstGeom prst="rect">
                      <a:avLst/>
                    </a:prstGeom>
                  </pic:spPr>
                </pic:pic>
              </a:graphicData>
            </a:graphic>
          </wp:inline>
        </w:drawing>
      </w:r>
      <w:r>
        <w:rPr>
          <w:position w:val="2"/>
          <w:sz w:val="20"/>
        </w:rPr>
      </w:r>
      <w:r>
        <w:rPr>
          <w:rFonts w:ascii="Times New Roman"/>
          <w:spacing w:val="92"/>
          <w:position w:val="2"/>
          <w:sz w:val="20"/>
        </w:rPr>
        <w:t> </w:t>
      </w:r>
      <w:r>
        <w:rPr>
          <w:spacing w:val="92"/>
          <w:sz w:val="20"/>
        </w:rPr>
        <w:drawing>
          <wp:inline distT="0" distB="0" distL="0" distR="0">
            <wp:extent cx="2811439" cy="2109216"/>
            <wp:effectExtent l="0" t="0" r="0" b="0"/>
            <wp:docPr id="17" name="image9.jpeg"/>
            <wp:cNvGraphicFramePr>
              <a:graphicFrameLocks noChangeAspect="1"/>
            </wp:cNvGraphicFramePr>
            <a:graphic>
              <a:graphicData uri="http://schemas.openxmlformats.org/drawingml/2006/picture">
                <pic:pic>
                  <pic:nvPicPr>
                    <pic:cNvPr id="18" name="image9.jpeg"/>
                    <pic:cNvPicPr/>
                  </pic:nvPicPr>
                  <pic:blipFill>
                    <a:blip r:embed="rId14" cstate="print"/>
                    <a:stretch>
                      <a:fillRect/>
                    </a:stretch>
                  </pic:blipFill>
                  <pic:spPr>
                    <a:xfrm>
                      <a:off x="0" y="0"/>
                      <a:ext cx="2811439" cy="2109216"/>
                    </a:xfrm>
                    <a:prstGeom prst="rect">
                      <a:avLst/>
                    </a:prstGeom>
                  </pic:spPr>
                </pic:pic>
              </a:graphicData>
            </a:graphic>
          </wp:inline>
        </w:drawing>
      </w:r>
      <w:r>
        <w:rPr>
          <w:spacing w:val="92"/>
          <w:sz w:val="20"/>
        </w:rPr>
      </w:r>
    </w:p>
    <w:p>
      <w:pPr>
        <w:pStyle w:val="BodyText"/>
        <w:tabs>
          <w:tab w:pos="6401" w:val="left" w:leader="none"/>
        </w:tabs>
        <w:spacing w:before="31"/>
        <w:ind w:left="1658"/>
      </w:pPr>
      <w:r>
        <w:rPr/>
        <w:t>主斜井带式输送机</w:t>
        <w:tab/>
        <w:t>主要通风机</w:t>
      </w:r>
    </w:p>
    <w:p>
      <w:pPr>
        <w:spacing w:line="240" w:lineRule="auto" w:before="0"/>
        <w:rPr>
          <w:b/>
          <w:sz w:val="20"/>
        </w:rPr>
      </w:pPr>
    </w:p>
    <w:p>
      <w:pPr>
        <w:spacing w:line="240" w:lineRule="auto" w:before="0"/>
        <w:rPr>
          <w:b/>
          <w:sz w:val="20"/>
        </w:rPr>
      </w:pPr>
    </w:p>
    <w:p>
      <w:pPr>
        <w:spacing w:line="240" w:lineRule="auto" w:before="10"/>
        <w:rPr>
          <w:b/>
          <w:sz w:val="15"/>
        </w:rPr>
      </w:pPr>
      <w:r>
        <w:rPr/>
        <w:drawing>
          <wp:anchor distT="0" distB="0" distL="0" distR="0" allowOverlap="1" layoutInCell="1" locked="0" behindDoc="0" simplePos="0" relativeHeight="6">
            <wp:simplePos x="0" y="0"/>
            <wp:positionH relativeFrom="page">
              <wp:posOffset>1097280</wp:posOffset>
            </wp:positionH>
            <wp:positionV relativeFrom="paragraph">
              <wp:posOffset>153312</wp:posOffset>
            </wp:positionV>
            <wp:extent cx="2797721" cy="2097024"/>
            <wp:effectExtent l="0" t="0" r="0" b="0"/>
            <wp:wrapTopAndBottom/>
            <wp:docPr id="19" name="image10.jpeg"/>
            <wp:cNvGraphicFramePr>
              <a:graphicFrameLocks noChangeAspect="1"/>
            </wp:cNvGraphicFramePr>
            <a:graphic>
              <a:graphicData uri="http://schemas.openxmlformats.org/drawingml/2006/picture">
                <pic:pic>
                  <pic:nvPicPr>
                    <pic:cNvPr id="20" name="image10.jpeg"/>
                    <pic:cNvPicPr/>
                  </pic:nvPicPr>
                  <pic:blipFill>
                    <a:blip r:embed="rId15" cstate="print"/>
                    <a:stretch>
                      <a:fillRect/>
                    </a:stretch>
                  </pic:blipFill>
                  <pic:spPr>
                    <a:xfrm>
                      <a:off x="0" y="0"/>
                      <a:ext cx="2797721" cy="2097024"/>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4030979</wp:posOffset>
            </wp:positionH>
            <wp:positionV relativeFrom="paragraph">
              <wp:posOffset>153312</wp:posOffset>
            </wp:positionV>
            <wp:extent cx="2796876" cy="2097024"/>
            <wp:effectExtent l="0" t="0" r="0" b="0"/>
            <wp:wrapTopAndBottom/>
            <wp:docPr id="21" name="image11.jpeg"/>
            <wp:cNvGraphicFramePr>
              <a:graphicFrameLocks noChangeAspect="1"/>
            </wp:cNvGraphicFramePr>
            <a:graphic>
              <a:graphicData uri="http://schemas.openxmlformats.org/drawingml/2006/picture">
                <pic:pic>
                  <pic:nvPicPr>
                    <pic:cNvPr id="22" name="image11.jpeg"/>
                    <pic:cNvPicPr/>
                  </pic:nvPicPr>
                  <pic:blipFill>
                    <a:blip r:embed="rId16" cstate="print"/>
                    <a:stretch>
                      <a:fillRect/>
                    </a:stretch>
                  </pic:blipFill>
                  <pic:spPr>
                    <a:xfrm>
                      <a:off x="0" y="0"/>
                      <a:ext cx="2796876" cy="2097024"/>
                    </a:xfrm>
                    <a:prstGeom prst="rect">
                      <a:avLst/>
                    </a:prstGeom>
                  </pic:spPr>
                </pic:pic>
              </a:graphicData>
            </a:graphic>
          </wp:anchor>
        </w:drawing>
      </w:r>
    </w:p>
    <w:p>
      <w:pPr>
        <w:pStyle w:val="BodyText"/>
        <w:tabs>
          <w:tab w:pos="6295" w:val="left" w:leader="none"/>
        </w:tabs>
        <w:spacing w:before="15"/>
        <w:ind w:left="1658"/>
      </w:pPr>
      <w:r>
        <w:rPr/>
        <w:t>井下消防材料库</w:t>
        <w:tab/>
        <w:t>井下中央配电室</w:t>
      </w:r>
    </w:p>
    <w:p>
      <w:pPr>
        <w:spacing w:line="240" w:lineRule="auto" w:before="0"/>
        <w:rPr>
          <w:b/>
          <w:sz w:val="20"/>
        </w:rPr>
      </w:pPr>
    </w:p>
    <w:p>
      <w:pPr>
        <w:spacing w:line="240" w:lineRule="auto" w:before="11"/>
        <w:rPr>
          <w:b/>
          <w:sz w:val="29"/>
        </w:rPr>
      </w:pPr>
      <w:r>
        <w:rPr/>
        <w:drawing>
          <wp:anchor distT="0" distB="0" distL="0" distR="0" allowOverlap="1" layoutInCell="1" locked="0" behindDoc="0" simplePos="0" relativeHeight="8">
            <wp:simplePos x="0" y="0"/>
            <wp:positionH relativeFrom="page">
              <wp:posOffset>1097280</wp:posOffset>
            </wp:positionH>
            <wp:positionV relativeFrom="paragraph">
              <wp:posOffset>268152</wp:posOffset>
            </wp:positionV>
            <wp:extent cx="2797721" cy="2097024"/>
            <wp:effectExtent l="0" t="0" r="0" b="0"/>
            <wp:wrapTopAndBottom/>
            <wp:docPr id="23" name="image12.jpeg"/>
            <wp:cNvGraphicFramePr>
              <a:graphicFrameLocks noChangeAspect="1"/>
            </wp:cNvGraphicFramePr>
            <a:graphic>
              <a:graphicData uri="http://schemas.openxmlformats.org/drawingml/2006/picture">
                <pic:pic>
                  <pic:nvPicPr>
                    <pic:cNvPr id="24" name="image12.jpeg"/>
                    <pic:cNvPicPr/>
                  </pic:nvPicPr>
                  <pic:blipFill>
                    <a:blip r:embed="rId17" cstate="print"/>
                    <a:stretch>
                      <a:fillRect/>
                    </a:stretch>
                  </pic:blipFill>
                  <pic:spPr>
                    <a:xfrm>
                      <a:off x="0" y="0"/>
                      <a:ext cx="2797721" cy="2097024"/>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3992879</wp:posOffset>
            </wp:positionH>
            <wp:positionV relativeFrom="paragraph">
              <wp:posOffset>268152</wp:posOffset>
            </wp:positionV>
            <wp:extent cx="2797721" cy="2097024"/>
            <wp:effectExtent l="0" t="0" r="0" b="0"/>
            <wp:wrapTopAndBottom/>
            <wp:docPr id="25" name="image13.jpeg"/>
            <wp:cNvGraphicFramePr>
              <a:graphicFrameLocks noChangeAspect="1"/>
            </wp:cNvGraphicFramePr>
            <a:graphic>
              <a:graphicData uri="http://schemas.openxmlformats.org/drawingml/2006/picture">
                <pic:pic>
                  <pic:nvPicPr>
                    <pic:cNvPr id="26" name="image13.jpeg"/>
                    <pic:cNvPicPr/>
                  </pic:nvPicPr>
                  <pic:blipFill>
                    <a:blip r:embed="rId18" cstate="print"/>
                    <a:stretch>
                      <a:fillRect/>
                    </a:stretch>
                  </pic:blipFill>
                  <pic:spPr>
                    <a:xfrm>
                      <a:off x="0" y="0"/>
                      <a:ext cx="2797721" cy="2097024"/>
                    </a:xfrm>
                    <a:prstGeom prst="rect">
                      <a:avLst/>
                    </a:prstGeom>
                  </pic:spPr>
                </pic:pic>
              </a:graphicData>
            </a:graphic>
          </wp:anchor>
        </w:drawing>
      </w:r>
    </w:p>
    <w:p>
      <w:pPr>
        <w:pStyle w:val="BodyText"/>
        <w:tabs>
          <w:tab w:pos="4934" w:val="left" w:leader="none"/>
        </w:tabs>
        <w:spacing w:before="90"/>
        <w:ind w:left="296"/>
        <w:jc w:val="center"/>
      </w:pPr>
      <w:r>
        <w:rPr/>
        <w:t>水泵硐室</w:t>
        <w:tab/>
        <w:t>局部通风机</w:t>
      </w:r>
    </w:p>
    <w:p>
      <w:pPr>
        <w:spacing w:after="0"/>
        <w:jc w:val="center"/>
        <w:sectPr>
          <w:pgSz w:w="11910" w:h="16840"/>
          <w:pgMar w:header="0" w:footer="1193" w:top="1580" w:bottom="1380" w:left="1520" w:right="1040"/>
        </w:sectPr>
      </w:pPr>
    </w:p>
    <w:p>
      <w:pPr>
        <w:spacing w:line="240" w:lineRule="auto"/>
        <w:ind w:left="244" w:right="0" w:firstLine="0"/>
        <w:rPr>
          <w:sz w:val="20"/>
        </w:rPr>
      </w:pPr>
      <w:r>
        <w:rPr>
          <w:sz w:val="20"/>
        </w:rPr>
        <w:drawing>
          <wp:inline distT="0" distB="0" distL="0" distR="0">
            <wp:extent cx="2797721" cy="2097024"/>
            <wp:effectExtent l="0" t="0" r="0" b="0"/>
            <wp:docPr id="27" name="image14.jpeg"/>
            <wp:cNvGraphicFramePr>
              <a:graphicFrameLocks noChangeAspect="1"/>
            </wp:cNvGraphicFramePr>
            <a:graphic>
              <a:graphicData uri="http://schemas.openxmlformats.org/drawingml/2006/picture">
                <pic:pic>
                  <pic:nvPicPr>
                    <pic:cNvPr id="28" name="image14.jpeg"/>
                    <pic:cNvPicPr/>
                  </pic:nvPicPr>
                  <pic:blipFill>
                    <a:blip r:embed="rId19" cstate="print"/>
                    <a:stretch>
                      <a:fillRect/>
                    </a:stretch>
                  </pic:blipFill>
                  <pic:spPr>
                    <a:xfrm>
                      <a:off x="0" y="0"/>
                      <a:ext cx="2797721" cy="2097024"/>
                    </a:xfrm>
                    <a:prstGeom prst="rect">
                      <a:avLst/>
                    </a:prstGeom>
                  </pic:spPr>
                </pic:pic>
              </a:graphicData>
            </a:graphic>
          </wp:inline>
        </w:drawing>
      </w:r>
      <w:r>
        <w:rPr>
          <w:sz w:val="20"/>
        </w:rPr>
      </w:r>
      <w:r>
        <w:rPr>
          <w:rFonts w:ascii="Times New Roman"/>
          <w:spacing w:val="128"/>
          <w:sz w:val="20"/>
        </w:rPr>
        <w:t> </w:t>
      </w:r>
      <w:r>
        <w:rPr>
          <w:spacing w:val="128"/>
          <w:sz w:val="20"/>
        </w:rPr>
        <w:drawing>
          <wp:inline distT="0" distB="0" distL="0" distR="0">
            <wp:extent cx="2797721" cy="2097024"/>
            <wp:effectExtent l="0" t="0" r="0" b="0"/>
            <wp:docPr id="29" name="image15.jpeg"/>
            <wp:cNvGraphicFramePr>
              <a:graphicFrameLocks noChangeAspect="1"/>
            </wp:cNvGraphicFramePr>
            <a:graphic>
              <a:graphicData uri="http://schemas.openxmlformats.org/drawingml/2006/picture">
                <pic:pic>
                  <pic:nvPicPr>
                    <pic:cNvPr id="30" name="image15.jpeg"/>
                    <pic:cNvPicPr/>
                  </pic:nvPicPr>
                  <pic:blipFill>
                    <a:blip r:embed="rId20" cstate="print"/>
                    <a:stretch>
                      <a:fillRect/>
                    </a:stretch>
                  </pic:blipFill>
                  <pic:spPr>
                    <a:xfrm>
                      <a:off x="0" y="0"/>
                      <a:ext cx="2797721" cy="2097024"/>
                    </a:xfrm>
                    <a:prstGeom prst="rect">
                      <a:avLst/>
                    </a:prstGeom>
                  </pic:spPr>
                </pic:pic>
              </a:graphicData>
            </a:graphic>
          </wp:inline>
        </w:drawing>
      </w:r>
      <w:r>
        <w:rPr>
          <w:spacing w:val="128"/>
          <w:sz w:val="20"/>
        </w:rPr>
      </w:r>
    </w:p>
    <w:p>
      <w:pPr>
        <w:pStyle w:val="BodyText"/>
        <w:tabs>
          <w:tab w:pos="4954" w:val="left" w:leader="none"/>
        </w:tabs>
        <w:spacing w:before="47"/>
        <w:ind w:right="229"/>
        <w:jc w:val="center"/>
      </w:pPr>
      <w:r>
        <w:rPr/>
        <w:t>井下隔爆水棚</w:t>
        <w:tab/>
        <w:t>采煤机</w:t>
      </w:r>
    </w:p>
    <w:p>
      <w:pPr>
        <w:spacing w:line="240" w:lineRule="auto" w:before="0"/>
        <w:rPr>
          <w:b/>
          <w:sz w:val="20"/>
        </w:rPr>
      </w:pPr>
    </w:p>
    <w:p>
      <w:pPr>
        <w:spacing w:line="240" w:lineRule="auto" w:before="12"/>
        <w:rPr>
          <w:b/>
          <w:sz w:val="11"/>
        </w:rPr>
      </w:pPr>
      <w:r>
        <w:rPr/>
        <w:drawing>
          <wp:anchor distT="0" distB="0" distL="0" distR="0" allowOverlap="1" layoutInCell="1" locked="0" behindDoc="0" simplePos="0" relativeHeight="10">
            <wp:simplePos x="0" y="0"/>
            <wp:positionH relativeFrom="page">
              <wp:posOffset>1120139</wp:posOffset>
            </wp:positionH>
            <wp:positionV relativeFrom="paragraph">
              <wp:posOffset>122356</wp:posOffset>
            </wp:positionV>
            <wp:extent cx="2782516" cy="2097024"/>
            <wp:effectExtent l="0" t="0" r="0" b="0"/>
            <wp:wrapTopAndBottom/>
            <wp:docPr id="31" name="image16.jpeg"/>
            <wp:cNvGraphicFramePr>
              <a:graphicFrameLocks noChangeAspect="1"/>
            </wp:cNvGraphicFramePr>
            <a:graphic>
              <a:graphicData uri="http://schemas.openxmlformats.org/drawingml/2006/picture">
                <pic:pic>
                  <pic:nvPicPr>
                    <pic:cNvPr id="32" name="image16.jpeg"/>
                    <pic:cNvPicPr/>
                  </pic:nvPicPr>
                  <pic:blipFill>
                    <a:blip r:embed="rId21" cstate="print"/>
                    <a:stretch>
                      <a:fillRect/>
                    </a:stretch>
                  </pic:blipFill>
                  <pic:spPr>
                    <a:xfrm>
                      <a:off x="0" y="0"/>
                      <a:ext cx="2782516" cy="2097024"/>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4030979</wp:posOffset>
            </wp:positionH>
            <wp:positionV relativeFrom="paragraph">
              <wp:posOffset>133786</wp:posOffset>
            </wp:positionV>
            <wp:extent cx="2781464" cy="2084831"/>
            <wp:effectExtent l="0" t="0" r="0" b="0"/>
            <wp:wrapTopAndBottom/>
            <wp:docPr id="33" name="image17.jpeg"/>
            <wp:cNvGraphicFramePr>
              <a:graphicFrameLocks noChangeAspect="1"/>
            </wp:cNvGraphicFramePr>
            <a:graphic>
              <a:graphicData uri="http://schemas.openxmlformats.org/drawingml/2006/picture">
                <pic:pic>
                  <pic:nvPicPr>
                    <pic:cNvPr id="34" name="image17.jpeg"/>
                    <pic:cNvPicPr/>
                  </pic:nvPicPr>
                  <pic:blipFill>
                    <a:blip r:embed="rId22" cstate="print"/>
                    <a:stretch>
                      <a:fillRect/>
                    </a:stretch>
                  </pic:blipFill>
                  <pic:spPr>
                    <a:xfrm>
                      <a:off x="0" y="0"/>
                      <a:ext cx="2781464" cy="2084831"/>
                    </a:xfrm>
                    <a:prstGeom prst="rect">
                      <a:avLst/>
                    </a:prstGeom>
                  </pic:spPr>
                </pic:pic>
              </a:graphicData>
            </a:graphic>
          </wp:anchor>
        </w:drawing>
      </w:r>
    </w:p>
    <w:p>
      <w:pPr>
        <w:pStyle w:val="BodyText"/>
        <w:tabs>
          <w:tab w:pos="6298" w:val="left" w:leader="none"/>
        </w:tabs>
        <w:spacing w:before="7"/>
        <w:ind w:left="2186"/>
      </w:pPr>
      <w:r>
        <w:rPr/>
        <w:t>综掘机</w:t>
        <w:tab/>
        <w:t>采面</w:t>
      </w:r>
      <w:r>
        <w:rPr>
          <w:spacing w:val="-3"/>
        </w:rPr>
        <w:t>下</w:t>
      </w:r>
      <w:r>
        <w:rPr/>
        <w:t>出口超前支护</w:t>
      </w:r>
    </w:p>
    <w:sectPr>
      <w:pgSz w:w="11910" w:h="16840"/>
      <w:pgMar w:header="0" w:footer="1193" w:top="1080" w:bottom="1380" w:left="15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38.299988pt;margin-top:771.265991pt;width:10.6pt;height:11pt;mso-position-horizontal-relative:page;mso-position-vertical-relative:page;z-index:-16037376"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rPr>
      <w:rFonts w:ascii="宋体" w:hAnsi="宋体" w:eastAsia="宋体" w:cs="宋体"/>
      <w:b/>
      <w:bCs/>
      <w:sz w:val="21"/>
      <w:szCs w:val="21"/>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安全评价报告网上信息公布表</dc:title>
  <dcterms:created xsi:type="dcterms:W3CDTF">2023-06-27T08:12:26Z</dcterms:created>
  <dcterms:modified xsi:type="dcterms:W3CDTF">2023-06-27T08:12:26Z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2023-06-27T00:00:00Z</vt:filetime>
  </property>
  <property fmtid="{D5CDD505-2E9C-101B-9397-08002B2CF9AE}" pid="3" name="Creator">
    <vt:lpwstr>Microsoft® Word 2016</vt:lpwstr>
  </property>
  <property fmtid="{D5CDD505-2E9C-101B-9397-08002B2CF9AE}" pid="4" name="LastSaved">
    <vt:filetime>2023-06-27T00:00:00Z</vt:filetime>
  </property>
</Properties>
</file>